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1" w:type="dxa"/>
        <w:tblInd w:w="46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960"/>
      </w:tblGrid>
      <w:tr w:rsidR="009054A7" w:rsidRPr="009054A7" w14:paraId="1B6870C3" w14:textId="77777777" w:rsidTr="009054A7">
        <w:trPr>
          <w:gridAfter w:val="1"/>
          <w:wAfter w:w="496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D5B68" w14:textId="77777777" w:rsidR="009054A7" w:rsidRPr="009054A7" w:rsidRDefault="009054A7" w:rsidP="009054A7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9054A7">
              <w:rPr>
                <w:color w:val="000000"/>
                <w:sz w:val="20"/>
                <w:szCs w:val="20"/>
                <w:lang w:val="ru-KZ" w:eastAsia="ru-KZ"/>
              </w:rPr>
              <w:t>Приложение 20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к Правилам исчисления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(определения) размеров,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назначения, осуществления,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приостановления, перерасчета,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возобновления, прекращения и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пересмотра решения о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назначении (отказе в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назначении) социальной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выплаты по случаю потери</w:t>
            </w:r>
            <w:r w:rsidRPr="009054A7">
              <w:rPr>
                <w:color w:val="000000"/>
                <w:sz w:val="20"/>
                <w:szCs w:val="20"/>
                <w:lang w:val="ru-KZ" w:eastAsia="ru-KZ"/>
              </w:rPr>
              <w:br/>
              <w:t>кормильца</w:t>
            </w:r>
          </w:p>
        </w:tc>
      </w:tr>
      <w:tr w:rsidR="009054A7" w:rsidRPr="009054A7" w14:paraId="710AF731" w14:textId="77777777" w:rsidTr="009054A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AA35D" w14:textId="77777777" w:rsidR="009054A7" w:rsidRPr="009054A7" w:rsidRDefault="009054A7" w:rsidP="009054A7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r w:rsidRPr="009054A7">
              <w:rPr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9D4F0" w14:textId="77777777" w:rsidR="009054A7" w:rsidRPr="009054A7" w:rsidRDefault="009054A7" w:rsidP="009054A7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ru-KZ" w:eastAsia="ru-KZ"/>
              </w:rPr>
            </w:pPr>
            <w:bookmarkStart w:id="0" w:name="z520"/>
            <w:bookmarkEnd w:id="0"/>
            <w:r w:rsidRPr="009054A7">
              <w:rPr>
                <w:color w:val="000000"/>
                <w:sz w:val="20"/>
                <w:szCs w:val="20"/>
                <w:lang w:val="ru-KZ" w:eastAsia="ru-KZ"/>
              </w:rPr>
              <w:t>Форма</w:t>
            </w:r>
          </w:p>
        </w:tc>
      </w:tr>
    </w:tbl>
    <w:p w14:paraId="57CA0A00" w14:textId="4330200B" w:rsidR="009054A7" w:rsidRDefault="009054A7" w:rsidP="009054A7">
      <w:pPr>
        <w:shd w:val="clear" w:color="auto" w:fill="FFFFFF"/>
        <w:spacing w:after="0" w:line="285" w:lineRule="atLeast"/>
        <w:ind w:left="567"/>
        <w:contextualSpacing/>
        <w:textAlignment w:val="baseline"/>
        <w:rPr>
          <w:b/>
          <w:color w:val="000000"/>
          <w:spacing w:val="2"/>
          <w:sz w:val="28"/>
          <w:szCs w:val="28"/>
          <w:lang w:val="ru-KZ" w:eastAsia="ru-KZ"/>
        </w:rPr>
      </w:pPr>
      <w:proofErr w:type="spellStart"/>
      <w:r w:rsidRPr="009054A7">
        <w:rPr>
          <w:color w:val="000000"/>
          <w:spacing w:val="2"/>
          <w:sz w:val="28"/>
          <w:szCs w:val="28"/>
          <w:lang w:val="ru-KZ" w:eastAsia="ru-KZ"/>
        </w:rPr>
        <w:t>Исх</w:t>
      </w:r>
      <w:proofErr w:type="spellEnd"/>
      <w:r w:rsidRPr="009054A7">
        <w:rPr>
          <w:color w:val="000000"/>
          <w:spacing w:val="2"/>
          <w:sz w:val="28"/>
          <w:szCs w:val="28"/>
          <w:lang w:val="ru-KZ" w:eastAsia="ru-KZ"/>
        </w:rPr>
        <w:t xml:space="preserve"> штамп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Наименование плательщика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_____________________________________________________________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 xml:space="preserve">БИН/ИИН </w:t>
      </w:r>
      <w:r>
        <w:rPr>
          <w:color w:val="000000"/>
          <w:spacing w:val="2"/>
          <w:sz w:val="28"/>
          <w:szCs w:val="28"/>
          <w:lang w:val="ru-RU" w:eastAsia="ru-KZ"/>
        </w:rPr>
        <w:t>п</w:t>
      </w:r>
      <w:proofErr w:type="spellStart"/>
      <w:r w:rsidRPr="009054A7">
        <w:rPr>
          <w:color w:val="000000"/>
          <w:spacing w:val="2"/>
          <w:sz w:val="28"/>
          <w:szCs w:val="28"/>
          <w:lang w:val="ru-KZ" w:eastAsia="ru-KZ"/>
        </w:rPr>
        <w:t>лательщика</w:t>
      </w:r>
      <w:proofErr w:type="spellEnd"/>
      <w:r w:rsidRPr="009054A7">
        <w:rPr>
          <w:color w:val="000000"/>
          <w:spacing w:val="2"/>
          <w:sz w:val="28"/>
          <w:szCs w:val="28"/>
          <w:lang w:val="ru-KZ" w:eastAsia="ru-KZ"/>
        </w:rPr>
        <w:t>________________________________________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_____________________________________________________________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</w:r>
    </w:p>
    <w:p w14:paraId="7E9FC3A4" w14:textId="68747C1B" w:rsidR="009054A7" w:rsidRPr="009054A7" w:rsidRDefault="009054A7" w:rsidP="009054A7">
      <w:pPr>
        <w:shd w:val="clear" w:color="auto" w:fill="FFFFFF"/>
        <w:spacing w:after="0" w:line="285" w:lineRule="atLeast"/>
        <w:ind w:left="567"/>
        <w:contextualSpacing/>
        <w:jc w:val="center"/>
        <w:textAlignment w:val="baseline"/>
        <w:rPr>
          <w:b/>
          <w:color w:val="000000"/>
          <w:spacing w:val="2"/>
          <w:sz w:val="28"/>
          <w:szCs w:val="28"/>
          <w:lang w:val="ru-KZ" w:eastAsia="ru-KZ"/>
        </w:rPr>
      </w:pPr>
      <w:r w:rsidRPr="009054A7">
        <w:rPr>
          <w:b/>
          <w:color w:val="000000"/>
          <w:spacing w:val="2"/>
          <w:sz w:val="28"/>
          <w:szCs w:val="28"/>
          <w:lang w:val="ru-KZ" w:eastAsia="ru-KZ"/>
        </w:rPr>
        <w:t>Справка о ежемесячном доходе участника системы обязательного социального страхования</w:t>
      </w:r>
    </w:p>
    <w:p w14:paraId="174198AA" w14:textId="3E397800" w:rsidR="009054A7" w:rsidRPr="009054A7" w:rsidRDefault="009054A7" w:rsidP="009054A7">
      <w:pPr>
        <w:shd w:val="clear" w:color="auto" w:fill="FFFFFF"/>
        <w:spacing w:after="0" w:line="285" w:lineRule="atLeast"/>
        <w:ind w:left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Индивидуальный идентификационный номер (ИИН)_______________________________</w:t>
      </w:r>
      <w:r>
        <w:rPr>
          <w:color w:val="000000"/>
          <w:spacing w:val="2"/>
          <w:sz w:val="28"/>
          <w:szCs w:val="28"/>
          <w:lang w:val="ru-RU" w:eastAsia="ru-KZ"/>
        </w:rPr>
        <w:t>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Фамилия ________________________________________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Имя ____________________________________________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Отчество (при наличии) ___________________________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306"/>
        <w:gridCol w:w="1585"/>
        <w:gridCol w:w="2409"/>
        <w:gridCol w:w="1843"/>
        <w:gridCol w:w="1985"/>
      </w:tblGrid>
      <w:tr w:rsidR="009054A7" w:rsidRPr="009054A7" w14:paraId="401513BA" w14:textId="77777777" w:rsidTr="009054A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8A78F0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4E7E75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Период (месяц, год)</w:t>
            </w:r>
          </w:p>
        </w:tc>
        <w:tc>
          <w:tcPr>
            <w:tcW w:w="1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561E3B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Сумма заработной платы (тенге)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D27B1A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Доход, учтенный для исчисления социальных отчислений (тенге)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C95ABA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Исчисленная сумма социальных отчислений (тенге)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AA79F1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Исчисленная сумма обязательных пенсионных взносов (тенге)</w:t>
            </w:r>
          </w:p>
        </w:tc>
      </w:tr>
      <w:tr w:rsidR="009054A7" w:rsidRPr="009054A7" w14:paraId="35C00E3D" w14:textId="77777777" w:rsidTr="009054A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A2A61C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CB23FE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2</w:t>
            </w:r>
          </w:p>
        </w:tc>
        <w:tc>
          <w:tcPr>
            <w:tcW w:w="1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307402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3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DF3510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4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037378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716F1A" w14:textId="77777777" w:rsidR="009054A7" w:rsidRPr="009054A7" w:rsidRDefault="009054A7" w:rsidP="009054A7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6</w:t>
            </w:r>
          </w:p>
        </w:tc>
      </w:tr>
      <w:tr w:rsidR="009054A7" w:rsidRPr="009054A7" w14:paraId="0887BA8D" w14:textId="77777777" w:rsidTr="009054A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F132D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F7719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1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8B414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12D5F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661A3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C9909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</w:tr>
      <w:tr w:rsidR="009054A7" w:rsidRPr="009054A7" w14:paraId="1EED6509" w14:textId="77777777" w:rsidTr="009054A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C6340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878A6" w14:textId="77777777" w:rsidR="009054A7" w:rsidRPr="009054A7" w:rsidRDefault="009054A7" w:rsidP="009054A7">
            <w:pPr>
              <w:spacing w:after="0" w:line="285" w:lineRule="atLeast"/>
              <w:contextualSpacing/>
              <w:textAlignment w:val="baseline"/>
              <w:rPr>
                <w:color w:val="000000"/>
                <w:spacing w:val="2"/>
                <w:lang w:val="ru-KZ" w:eastAsia="ru-KZ"/>
              </w:rPr>
            </w:pPr>
            <w:r w:rsidRPr="009054A7">
              <w:rPr>
                <w:color w:val="000000"/>
                <w:spacing w:val="2"/>
                <w:lang w:val="ru-KZ" w:eastAsia="ru-KZ"/>
              </w:rPr>
              <w:t>Итого</w:t>
            </w:r>
          </w:p>
        </w:tc>
        <w:tc>
          <w:tcPr>
            <w:tcW w:w="15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94F71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9ABC5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F7902" w14:textId="7777777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4BCC67" w14:textId="29436FC7" w:rsidR="009054A7" w:rsidRPr="009054A7" w:rsidRDefault="009054A7" w:rsidP="009054A7">
            <w:pPr>
              <w:spacing w:after="0" w:line="240" w:lineRule="auto"/>
              <w:contextualSpacing/>
              <w:rPr>
                <w:color w:val="000000"/>
                <w:lang w:val="ru-KZ" w:eastAsia="ru-KZ"/>
              </w:rPr>
            </w:pPr>
          </w:p>
        </w:tc>
      </w:tr>
    </w:tbl>
    <w:p w14:paraId="5043E058" w14:textId="77777777" w:rsidR="009054A7" w:rsidRDefault="009054A7" w:rsidP="009054A7">
      <w:pPr>
        <w:shd w:val="clear" w:color="auto" w:fill="FFFFFF"/>
        <w:spacing w:after="0" w:line="285" w:lineRule="atLeast"/>
        <w:ind w:left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</w:p>
    <w:p w14:paraId="14763D1E" w14:textId="77777777" w:rsidR="009054A7" w:rsidRDefault="009054A7" w:rsidP="009054A7">
      <w:pPr>
        <w:shd w:val="clear" w:color="auto" w:fill="FFFFFF"/>
        <w:spacing w:after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  <w:r w:rsidRPr="009054A7">
        <w:rPr>
          <w:color w:val="000000"/>
          <w:spacing w:val="2"/>
          <w:sz w:val="28"/>
          <w:szCs w:val="28"/>
          <w:lang w:val="ru-KZ" w:eastAsia="ru-KZ"/>
        </w:rPr>
        <w:t>Всего количество календарных месяцев</w:t>
      </w:r>
      <w:r>
        <w:rPr>
          <w:color w:val="000000"/>
          <w:spacing w:val="2"/>
          <w:sz w:val="28"/>
          <w:szCs w:val="28"/>
          <w:lang w:val="ru-RU" w:eastAsia="ru-KZ"/>
        </w:rPr>
        <w:t xml:space="preserve"> 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_________________________________________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</w:r>
      <w:r>
        <w:rPr>
          <w:color w:val="000000"/>
          <w:spacing w:val="2"/>
          <w:sz w:val="28"/>
          <w:szCs w:val="28"/>
          <w:lang w:val="ru-RU" w:eastAsia="ru-KZ"/>
        </w:rPr>
        <w:t xml:space="preserve">                                                    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(прописью)</w:t>
      </w:r>
    </w:p>
    <w:p w14:paraId="1A2DCF66" w14:textId="77777777" w:rsidR="009054A7" w:rsidRDefault="009054A7" w:rsidP="009054A7">
      <w:pPr>
        <w:shd w:val="clear" w:color="auto" w:fill="FFFFFF"/>
        <w:spacing w:after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  <w:r w:rsidRPr="009054A7">
        <w:rPr>
          <w:color w:val="000000"/>
          <w:spacing w:val="2"/>
          <w:sz w:val="28"/>
          <w:szCs w:val="28"/>
          <w:lang w:val="ru-KZ" w:eastAsia="ru-KZ"/>
        </w:rPr>
        <w:t>Сумма заработной платы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  <w:t>______________________________________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_________________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_____ тенге</w:t>
      </w:r>
      <w:r w:rsidRPr="009054A7">
        <w:rPr>
          <w:color w:val="000000"/>
          <w:spacing w:val="2"/>
          <w:sz w:val="28"/>
          <w:szCs w:val="28"/>
          <w:lang w:val="ru-KZ" w:eastAsia="ru-KZ"/>
        </w:rPr>
        <w:br/>
      </w:r>
      <w:r>
        <w:rPr>
          <w:color w:val="000000"/>
          <w:spacing w:val="2"/>
          <w:sz w:val="28"/>
          <w:szCs w:val="28"/>
          <w:lang w:val="ru-RU" w:eastAsia="ru-KZ"/>
        </w:rPr>
        <w:t xml:space="preserve">                                                      </w:t>
      </w:r>
      <w:r w:rsidRPr="009054A7">
        <w:rPr>
          <w:color w:val="000000"/>
          <w:spacing w:val="2"/>
          <w:sz w:val="28"/>
          <w:szCs w:val="28"/>
          <w:lang w:val="ru-KZ" w:eastAsia="ru-KZ"/>
        </w:rPr>
        <w:t>(прописью)</w:t>
      </w:r>
    </w:p>
    <w:p w14:paraId="7210AE26" w14:textId="77777777" w:rsidR="009054A7" w:rsidRDefault="009054A7" w:rsidP="009054A7">
      <w:pPr>
        <w:shd w:val="clear" w:color="auto" w:fill="FFFFFF"/>
        <w:spacing w:after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  <w:r w:rsidRPr="009054A7">
        <w:rPr>
          <w:color w:val="000000"/>
          <w:spacing w:val="2"/>
          <w:sz w:val="28"/>
          <w:szCs w:val="28"/>
          <w:lang w:val="ru-KZ" w:eastAsia="ru-KZ"/>
        </w:rPr>
        <w:t>Директор __________________________________</w:t>
      </w:r>
    </w:p>
    <w:p w14:paraId="6947A0AD" w14:textId="77777777" w:rsidR="009054A7" w:rsidRDefault="009054A7" w:rsidP="009054A7">
      <w:pPr>
        <w:shd w:val="clear" w:color="auto" w:fill="FFFFFF"/>
        <w:spacing w:after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  <w:r w:rsidRPr="009054A7">
        <w:rPr>
          <w:color w:val="000000"/>
          <w:spacing w:val="2"/>
          <w:sz w:val="28"/>
          <w:szCs w:val="28"/>
          <w:lang w:val="ru-KZ" w:eastAsia="ru-KZ"/>
        </w:rPr>
        <w:t>Главный Бухгалтер</w:t>
      </w:r>
    </w:p>
    <w:p w14:paraId="0F24B1EC" w14:textId="77777777" w:rsidR="009054A7" w:rsidRDefault="009054A7" w:rsidP="009054A7">
      <w:pPr>
        <w:shd w:val="clear" w:color="auto" w:fill="FFFFFF"/>
        <w:spacing w:after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  <w:proofErr w:type="spellStart"/>
      <w:r w:rsidRPr="009054A7">
        <w:rPr>
          <w:color w:val="000000"/>
          <w:spacing w:val="2"/>
          <w:sz w:val="28"/>
          <w:szCs w:val="28"/>
          <w:lang w:val="ru-KZ" w:eastAsia="ru-KZ"/>
        </w:rPr>
        <w:t>Печать</w:t>
      </w:r>
    </w:p>
    <w:p w14:paraId="0ECB5674" w14:textId="77777777" w:rsidR="009054A7" w:rsidRDefault="009054A7" w:rsidP="009054A7">
      <w:pPr>
        <w:shd w:val="clear" w:color="auto" w:fill="FFFFFF"/>
        <w:spacing w:after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8"/>
          <w:lang w:val="ru-KZ" w:eastAsia="ru-KZ"/>
        </w:rPr>
      </w:pPr>
      <w:proofErr w:type="spellEnd"/>
      <w:r w:rsidRPr="009054A7">
        <w:rPr>
          <w:color w:val="000000"/>
          <w:spacing w:val="2"/>
          <w:sz w:val="28"/>
          <w:szCs w:val="28"/>
          <w:lang w:val="ru-KZ" w:eastAsia="ru-KZ"/>
        </w:rPr>
        <w:t>Ответственный исполнитель: __________</w:t>
      </w:r>
    </w:p>
    <w:p w14:paraId="25F4F7E3" w14:textId="284A2D53" w:rsidR="00D65523" w:rsidRPr="009054A7" w:rsidRDefault="009054A7" w:rsidP="009054A7">
      <w:pPr>
        <w:shd w:val="clear" w:color="auto" w:fill="FFFFFF"/>
        <w:spacing w:after="0" w:line="285" w:lineRule="atLeast"/>
        <w:ind w:firstLine="567"/>
        <w:contextualSpacing/>
        <w:textAlignment w:val="baseline"/>
        <w:rPr>
          <w:sz w:val="28"/>
          <w:szCs w:val="28"/>
        </w:rPr>
      </w:pPr>
      <w:r w:rsidRPr="009054A7">
        <w:rPr>
          <w:color w:val="000000"/>
          <w:spacing w:val="2"/>
          <w:sz w:val="28"/>
          <w:szCs w:val="28"/>
          <w:lang w:val="ru-KZ" w:eastAsia="ru-KZ"/>
        </w:rPr>
        <w:t>Дата и время выписки: __________</w:t>
      </w:r>
      <w:bookmarkStart w:id="1" w:name="_GoBack"/>
      <w:bookmarkEnd w:id="1"/>
    </w:p>
    <w:sectPr w:rsidR="00D65523" w:rsidRPr="0090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0"/>
    <w:rsid w:val="00027ACF"/>
    <w:rsid w:val="001E33D7"/>
    <w:rsid w:val="00283F71"/>
    <w:rsid w:val="004D088F"/>
    <w:rsid w:val="005A17C9"/>
    <w:rsid w:val="00791232"/>
    <w:rsid w:val="007D57BC"/>
    <w:rsid w:val="008E56CD"/>
    <w:rsid w:val="009054A7"/>
    <w:rsid w:val="009F4D01"/>
    <w:rsid w:val="00A53503"/>
    <w:rsid w:val="00A5550C"/>
    <w:rsid w:val="00B55330"/>
    <w:rsid w:val="00BA65D1"/>
    <w:rsid w:val="00D65523"/>
    <w:rsid w:val="00D65DE0"/>
    <w:rsid w:val="00E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12FE"/>
  <w15:chartTrackingRefBased/>
  <w15:docId w15:val="{0D2C6C32-E003-4C59-BFF4-F28A1AD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C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4A7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paragraph" w:customStyle="1" w:styleId="note">
    <w:name w:val="note"/>
    <w:basedOn w:val="a"/>
    <w:rsid w:val="009054A7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905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Асипова Жазира Жумабековна</dc:creator>
  <cp:keywords/>
  <dc:description/>
  <cp:lastModifiedBy>Токсангазина Самал Каржасовна</cp:lastModifiedBy>
  <cp:revision>4</cp:revision>
  <dcterms:created xsi:type="dcterms:W3CDTF">2025-11-20T11:20:00Z</dcterms:created>
  <dcterms:modified xsi:type="dcterms:W3CDTF">2025-11-21T03:11:00Z</dcterms:modified>
</cp:coreProperties>
</file>