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B8F1" w14:textId="77777777" w:rsidR="004569F2" w:rsidRPr="00E150B7" w:rsidRDefault="004569F2" w:rsidP="004569F2">
      <w:pPr>
        <w:widowControl/>
        <w:tabs>
          <w:tab w:val="left" w:pos="9640"/>
        </w:tabs>
        <w:ind w:left="5672"/>
        <w:jc w:val="center"/>
        <w:rPr>
          <w:rFonts w:ascii="Times New Roman" w:eastAsia="Times New Roman" w:hAnsi="Times New Roman" w:cs="Times New Roman"/>
          <w:szCs w:val="28"/>
          <w:lang w:eastAsia="ru-RU" w:bidi="ar-SA"/>
        </w:rPr>
      </w:pPr>
      <w:bookmarkStart w:id="0" w:name="z7"/>
      <w:r w:rsidRPr="00E150B7">
        <w:rPr>
          <w:rFonts w:ascii="Times New Roman" w:eastAsia="Times New Roman" w:hAnsi="Times New Roman" w:cs="Times New Roman"/>
          <w:szCs w:val="28"/>
          <w:lang w:eastAsia="ru-RU" w:bidi="ar-SA"/>
        </w:rPr>
        <w:t>Қазақстан Республикасы Еңбек </w:t>
      </w:r>
    </w:p>
    <w:p w14:paraId="0248C7E0" w14:textId="77777777" w:rsidR="004569F2" w:rsidRPr="00E150B7" w:rsidRDefault="004569F2" w:rsidP="004569F2">
      <w:pPr>
        <w:widowControl/>
        <w:tabs>
          <w:tab w:val="left" w:pos="9640"/>
        </w:tabs>
        <w:ind w:left="5672"/>
        <w:jc w:val="center"/>
        <w:rPr>
          <w:rFonts w:ascii="Times New Roman" w:eastAsia="Times New Roman" w:hAnsi="Times New Roman" w:cs="Times New Roman"/>
          <w:szCs w:val="28"/>
          <w:lang w:eastAsia="ru-RU" w:bidi="ar-SA"/>
        </w:rPr>
      </w:pPr>
      <w:r w:rsidRPr="00E150B7">
        <w:rPr>
          <w:rFonts w:ascii="Times New Roman" w:eastAsia="Times New Roman" w:hAnsi="Times New Roman" w:cs="Times New Roman"/>
          <w:szCs w:val="28"/>
          <w:lang w:eastAsia="ru-RU" w:bidi="ar-SA"/>
        </w:rPr>
        <w:t xml:space="preserve">және халықты әлеуметтік қорғау </w:t>
      </w:r>
    </w:p>
    <w:p w14:paraId="574EB970" w14:textId="42724711" w:rsidR="004569F2" w:rsidRPr="00E150B7" w:rsidRDefault="00C02B78" w:rsidP="004569F2">
      <w:pPr>
        <w:widowControl/>
        <w:tabs>
          <w:tab w:val="left" w:pos="9640"/>
        </w:tabs>
        <w:ind w:left="5672"/>
        <w:jc w:val="center"/>
        <w:rPr>
          <w:rFonts w:ascii="Times New Roman" w:eastAsia="Times New Roman" w:hAnsi="Times New Roman" w:cs="Times New Roman"/>
          <w:szCs w:val="28"/>
          <w:lang w:eastAsia="ru-RU" w:bidi="ar-SA"/>
        </w:rPr>
      </w:pPr>
      <w:r>
        <w:rPr>
          <w:rFonts w:ascii="Times New Roman" w:eastAsia="Times New Roman" w:hAnsi="Times New Roman" w:cs="Times New Roman"/>
          <w:szCs w:val="28"/>
          <w:lang w:eastAsia="ru-RU" w:bidi="ar-SA"/>
        </w:rPr>
        <w:t xml:space="preserve">бірінші </w:t>
      </w:r>
      <w:r w:rsidR="004569F2" w:rsidRPr="00E150B7">
        <w:rPr>
          <w:rFonts w:ascii="Times New Roman" w:eastAsia="Times New Roman" w:hAnsi="Times New Roman" w:cs="Times New Roman"/>
          <w:szCs w:val="28"/>
          <w:lang w:eastAsia="ru-RU" w:bidi="ar-SA"/>
        </w:rPr>
        <w:t xml:space="preserve">вице-министрінің 2024 жылғы </w:t>
      </w:r>
      <w:r w:rsidR="00737D12">
        <w:rPr>
          <w:rFonts w:ascii="Times New Roman" w:eastAsia="Times New Roman" w:hAnsi="Times New Roman" w:cs="Times New Roman"/>
          <w:szCs w:val="28"/>
          <w:lang w:val="ru-RU" w:eastAsia="ru-RU" w:bidi="ar-SA"/>
        </w:rPr>
        <w:t xml:space="preserve">29 </w:t>
      </w:r>
      <w:proofErr w:type="spellStart"/>
      <w:r w:rsidR="00737D12">
        <w:rPr>
          <w:rFonts w:ascii="Times New Roman" w:eastAsia="Times New Roman" w:hAnsi="Times New Roman" w:cs="Times New Roman"/>
          <w:szCs w:val="28"/>
          <w:lang w:val="ru-RU" w:eastAsia="ru-RU" w:bidi="ar-SA"/>
        </w:rPr>
        <w:t>қараша</w:t>
      </w:r>
      <w:proofErr w:type="spellEnd"/>
      <w:r w:rsidR="004569F2" w:rsidRPr="00E150B7">
        <w:rPr>
          <w:rFonts w:ascii="Times New Roman" w:eastAsia="Times New Roman" w:hAnsi="Times New Roman" w:cs="Times New Roman"/>
          <w:szCs w:val="28"/>
          <w:lang w:eastAsia="ru-RU" w:bidi="ar-SA"/>
        </w:rPr>
        <w:t> №</w:t>
      </w:r>
      <w:r w:rsidR="00737D12">
        <w:rPr>
          <w:rFonts w:ascii="Times New Roman" w:eastAsia="Times New Roman" w:hAnsi="Times New Roman" w:cs="Times New Roman"/>
          <w:szCs w:val="28"/>
          <w:lang w:eastAsia="ru-RU" w:bidi="ar-SA"/>
        </w:rPr>
        <w:t xml:space="preserve"> 439 </w:t>
      </w:r>
      <w:bookmarkStart w:id="1" w:name="_GoBack"/>
      <w:bookmarkEnd w:id="1"/>
      <w:r w:rsidR="004569F2" w:rsidRPr="00E150B7">
        <w:rPr>
          <w:rFonts w:ascii="Times New Roman" w:eastAsia="Times New Roman" w:hAnsi="Times New Roman" w:cs="Times New Roman"/>
          <w:szCs w:val="28"/>
          <w:lang w:eastAsia="ru-RU" w:bidi="ar-SA"/>
        </w:rPr>
        <w:t xml:space="preserve"> бұйрығына</w:t>
      </w:r>
    </w:p>
    <w:p w14:paraId="6525B796" w14:textId="022CEC23" w:rsidR="004569F2" w:rsidRPr="00E150B7" w:rsidRDefault="004569F2" w:rsidP="004569F2">
      <w:pPr>
        <w:widowControl/>
        <w:tabs>
          <w:tab w:val="left" w:pos="9640"/>
        </w:tabs>
        <w:ind w:left="5672"/>
        <w:jc w:val="center"/>
        <w:rPr>
          <w:rFonts w:ascii="Times New Roman" w:eastAsia="Times New Roman" w:hAnsi="Times New Roman" w:cs="Times New Roman"/>
          <w:color w:val="auto"/>
          <w:sz w:val="22"/>
          <w:lang w:eastAsia="ru-RU" w:bidi="ar-SA"/>
        </w:rPr>
      </w:pPr>
      <w:r w:rsidRPr="00E150B7">
        <w:rPr>
          <w:rFonts w:ascii="Times New Roman" w:eastAsia="Times New Roman" w:hAnsi="Times New Roman" w:cs="Times New Roman"/>
          <w:szCs w:val="28"/>
          <w:lang w:eastAsia="ru-RU" w:bidi="ar-SA"/>
        </w:rPr>
        <w:t>қосымша</w:t>
      </w:r>
      <w:bookmarkEnd w:id="0"/>
    </w:p>
    <w:p w14:paraId="7300EEF3" w14:textId="77777777" w:rsidR="004569F2" w:rsidRPr="00E150B7" w:rsidRDefault="004569F2" w:rsidP="004569F2">
      <w:pPr>
        <w:widowControl/>
        <w:tabs>
          <w:tab w:val="left" w:pos="9640"/>
        </w:tabs>
        <w:ind w:left="5672"/>
        <w:jc w:val="center"/>
        <w:rPr>
          <w:rFonts w:ascii="Times New Roman" w:eastAsia="Times New Roman" w:hAnsi="Times New Roman" w:cs="Times New Roman"/>
          <w:color w:val="auto"/>
          <w:sz w:val="22"/>
          <w:lang w:eastAsia="ru-RU" w:bidi="ar-SA"/>
        </w:rPr>
      </w:pPr>
      <w:r w:rsidRPr="00E150B7">
        <w:rPr>
          <w:rFonts w:ascii="Times New Roman" w:eastAsia="Times New Roman" w:hAnsi="Times New Roman" w:cs="Times New Roman"/>
          <w:color w:val="auto"/>
          <w:sz w:val="22"/>
          <w:lang w:eastAsia="ru-RU" w:bidi="ar-SA"/>
        </w:rPr>
        <w:t> </w:t>
      </w:r>
    </w:p>
    <w:p w14:paraId="6AAA3D62" w14:textId="77777777" w:rsidR="00E150B7" w:rsidRDefault="004569F2" w:rsidP="004569F2">
      <w:pPr>
        <w:widowControl/>
        <w:tabs>
          <w:tab w:val="left" w:pos="9640"/>
        </w:tabs>
        <w:ind w:left="5672"/>
        <w:jc w:val="center"/>
        <w:rPr>
          <w:rFonts w:ascii="Times New Roman" w:eastAsia="Times New Roman" w:hAnsi="Times New Roman" w:cs="Times New Roman"/>
          <w:szCs w:val="28"/>
          <w:lang w:eastAsia="ru-RU" w:bidi="ar-SA"/>
        </w:rPr>
      </w:pPr>
      <w:r w:rsidRPr="00E150B7">
        <w:rPr>
          <w:rFonts w:ascii="Times New Roman" w:eastAsia="Times New Roman" w:hAnsi="Times New Roman" w:cs="Times New Roman"/>
          <w:szCs w:val="28"/>
          <w:lang w:eastAsia="ru-RU" w:bidi="ar-SA"/>
        </w:rPr>
        <w:t xml:space="preserve">Қазақстан Республикасы Еңбек </w:t>
      </w:r>
    </w:p>
    <w:p w14:paraId="704167AE" w14:textId="2001CC5E" w:rsidR="004569F2" w:rsidRPr="00E150B7" w:rsidRDefault="004569F2" w:rsidP="00E150B7">
      <w:pPr>
        <w:widowControl/>
        <w:tabs>
          <w:tab w:val="left" w:pos="9640"/>
        </w:tabs>
        <w:ind w:left="5672"/>
        <w:jc w:val="center"/>
        <w:rPr>
          <w:rFonts w:ascii="Times New Roman" w:eastAsia="Times New Roman" w:hAnsi="Times New Roman" w:cs="Times New Roman"/>
          <w:szCs w:val="28"/>
          <w:lang w:eastAsia="ru-RU" w:bidi="ar-SA"/>
        </w:rPr>
      </w:pPr>
      <w:r w:rsidRPr="00E150B7">
        <w:rPr>
          <w:rFonts w:ascii="Times New Roman" w:eastAsia="Times New Roman" w:hAnsi="Times New Roman" w:cs="Times New Roman"/>
          <w:szCs w:val="28"/>
          <w:lang w:eastAsia="ru-RU" w:bidi="ar-SA"/>
        </w:rPr>
        <w:t xml:space="preserve">және халықты әлеуметтік қорғау </w:t>
      </w:r>
    </w:p>
    <w:p w14:paraId="59070919" w14:textId="03AACA53" w:rsidR="004569F2" w:rsidRPr="00E150B7" w:rsidRDefault="004569F2" w:rsidP="004569F2">
      <w:pPr>
        <w:widowControl/>
        <w:tabs>
          <w:tab w:val="left" w:pos="9640"/>
        </w:tabs>
        <w:ind w:left="5672"/>
        <w:jc w:val="center"/>
        <w:rPr>
          <w:rFonts w:ascii="Times New Roman" w:eastAsia="Times New Roman" w:hAnsi="Times New Roman" w:cs="Times New Roman"/>
          <w:szCs w:val="28"/>
          <w:lang w:eastAsia="ru-RU" w:bidi="ar-SA"/>
        </w:rPr>
      </w:pPr>
      <w:r w:rsidRPr="00E150B7">
        <w:rPr>
          <w:rFonts w:ascii="Times New Roman" w:eastAsia="Times New Roman" w:hAnsi="Times New Roman" w:cs="Times New Roman"/>
          <w:szCs w:val="28"/>
          <w:lang w:eastAsia="ru-RU" w:bidi="ar-SA"/>
        </w:rPr>
        <w:t xml:space="preserve">министрінің 2018 жылғы </w:t>
      </w:r>
    </w:p>
    <w:p w14:paraId="0A463D1A" w14:textId="5B4B1E70" w:rsidR="004569F2" w:rsidRPr="00E150B7" w:rsidRDefault="004569F2" w:rsidP="004569F2">
      <w:pPr>
        <w:widowControl/>
        <w:tabs>
          <w:tab w:val="left" w:pos="9640"/>
        </w:tabs>
        <w:ind w:left="5672"/>
        <w:jc w:val="center"/>
        <w:rPr>
          <w:rFonts w:ascii="Times New Roman" w:eastAsia="Times New Roman" w:hAnsi="Times New Roman" w:cs="Times New Roman"/>
          <w:szCs w:val="28"/>
          <w:lang w:eastAsia="ru-RU" w:bidi="ar-SA"/>
        </w:rPr>
      </w:pPr>
      <w:r w:rsidRPr="00E150B7">
        <w:rPr>
          <w:rFonts w:ascii="Times New Roman" w:eastAsia="Times New Roman" w:hAnsi="Times New Roman" w:cs="Times New Roman"/>
          <w:szCs w:val="28"/>
          <w:lang w:eastAsia="ru-RU" w:bidi="ar-SA"/>
        </w:rPr>
        <w:t>15 мамырдағы № 175 бұйрығымен </w:t>
      </w:r>
    </w:p>
    <w:p w14:paraId="05DBCAFB" w14:textId="18337CC5" w:rsidR="004569F2" w:rsidRPr="00E150B7" w:rsidRDefault="004569F2" w:rsidP="004569F2">
      <w:pPr>
        <w:widowControl/>
        <w:tabs>
          <w:tab w:val="left" w:pos="9640"/>
        </w:tabs>
        <w:ind w:left="5672"/>
        <w:jc w:val="center"/>
        <w:rPr>
          <w:rFonts w:ascii="Times New Roman" w:eastAsia="Times New Roman" w:hAnsi="Times New Roman" w:cs="Times New Roman"/>
          <w:color w:val="auto"/>
          <w:sz w:val="22"/>
          <w:lang w:eastAsia="ru-RU" w:bidi="ar-SA"/>
        </w:rPr>
      </w:pPr>
      <w:r w:rsidRPr="00E150B7">
        <w:rPr>
          <w:rFonts w:ascii="Times New Roman" w:eastAsia="Times New Roman" w:hAnsi="Times New Roman" w:cs="Times New Roman"/>
          <w:szCs w:val="28"/>
          <w:lang w:eastAsia="ru-RU" w:bidi="ar-SA"/>
        </w:rPr>
        <w:t>бекітілді</w:t>
      </w:r>
    </w:p>
    <w:p w14:paraId="05770A44" w14:textId="42D183DB" w:rsidR="00F856C9" w:rsidRPr="00C02B78" w:rsidRDefault="00F856C9" w:rsidP="00F856C9">
      <w:pPr>
        <w:pStyle w:val="a7"/>
        <w:spacing w:before="0" w:beforeAutospacing="0" w:after="0" w:afterAutospacing="0"/>
        <w:ind w:firstLine="5670"/>
        <w:jc w:val="center"/>
        <w:rPr>
          <w:color w:val="000000"/>
        </w:rPr>
      </w:pPr>
    </w:p>
    <w:p w14:paraId="7ABC4863" w14:textId="77777777" w:rsidR="00F856C9" w:rsidRDefault="00F856C9" w:rsidP="00F856C9">
      <w:pPr>
        <w:pStyle w:val="a7"/>
        <w:spacing w:before="0" w:beforeAutospacing="0" w:after="0" w:afterAutospacing="0"/>
        <w:ind w:firstLine="5670"/>
        <w:jc w:val="center"/>
      </w:pPr>
    </w:p>
    <w:p w14:paraId="0F370C91" w14:textId="569AB6D3" w:rsidR="00F0630E" w:rsidRDefault="006D045B" w:rsidP="00C02B78">
      <w:pPr>
        <w:pStyle w:val="12"/>
        <w:keepNext/>
        <w:keepLines/>
        <w:shd w:val="clear" w:color="auto" w:fill="auto"/>
        <w:spacing w:after="0"/>
        <w:ind w:left="4395" w:hanging="2410"/>
        <w:jc w:val="left"/>
        <w:rPr>
          <w:b w:val="0"/>
          <w:bCs w:val="0"/>
          <w:color w:val="auto"/>
          <w:sz w:val="28"/>
          <w:szCs w:val="28"/>
        </w:rPr>
      </w:pPr>
      <w:r w:rsidRPr="00F0630E">
        <w:rPr>
          <w:color w:val="auto"/>
          <w:sz w:val="28"/>
          <w:szCs w:val="28"/>
        </w:rPr>
        <w:t xml:space="preserve">«Мемлекеттік әлеуметтік сақтандыру қоры» </w:t>
      </w:r>
    </w:p>
    <w:p w14:paraId="5B274834" w14:textId="50BA1EA9" w:rsidR="00535FC0" w:rsidRPr="00F0630E" w:rsidRDefault="006D045B" w:rsidP="00BC0273">
      <w:pPr>
        <w:pStyle w:val="13"/>
        <w:shd w:val="clear" w:color="auto" w:fill="auto"/>
        <w:ind w:firstLine="0"/>
        <w:jc w:val="center"/>
        <w:rPr>
          <w:b/>
          <w:bCs/>
          <w:color w:val="auto"/>
          <w:sz w:val="28"/>
          <w:szCs w:val="28"/>
        </w:rPr>
      </w:pPr>
      <w:r w:rsidRPr="00F0630E">
        <w:rPr>
          <w:b/>
          <w:bCs/>
          <w:color w:val="auto"/>
          <w:sz w:val="28"/>
          <w:szCs w:val="28"/>
        </w:rPr>
        <w:t>акционерлік қоғамының</w:t>
      </w:r>
      <w:r w:rsidRPr="00F0630E">
        <w:rPr>
          <w:b/>
          <w:bCs/>
          <w:color w:val="auto"/>
          <w:sz w:val="28"/>
          <w:szCs w:val="28"/>
        </w:rPr>
        <w:br/>
      </w:r>
      <w:r w:rsidR="00146AD5" w:rsidRPr="00F0630E">
        <w:rPr>
          <w:b/>
          <w:bCs/>
          <w:color w:val="auto"/>
          <w:sz w:val="28"/>
          <w:szCs w:val="28"/>
        </w:rPr>
        <w:t>К</w:t>
      </w:r>
      <w:r w:rsidRPr="00F0630E">
        <w:rPr>
          <w:b/>
          <w:bCs/>
          <w:color w:val="auto"/>
          <w:sz w:val="28"/>
          <w:szCs w:val="28"/>
        </w:rPr>
        <w:t>орпоративтік басқару кодексі</w:t>
      </w:r>
    </w:p>
    <w:p w14:paraId="0D09D74C" w14:textId="77777777" w:rsidR="008F4EDC" w:rsidRPr="00F0630E" w:rsidRDefault="008F4EDC" w:rsidP="00BC0273">
      <w:pPr>
        <w:pStyle w:val="12"/>
        <w:keepNext/>
        <w:keepLines/>
        <w:shd w:val="clear" w:color="auto" w:fill="auto"/>
        <w:spacing w:after="0"/>
        <w:rPr>
          <w:color w:val="auto"/>
          <w:sz w:val="28"/>
          <w:szCs w:val="28"/>
        </w:rPr>
      </w:pPr>
      <w:bookmarkStart w:id="2" w:name="bookmark2"/>
      <w:bookmarkStart w:id="3" w:name="bookmark3"/>
    </w:p>
    <w:p w14:paraId="4D95415F" w14:textId="77777777" w:rsidR="00535FC0" w:rsidRPr="00F0630E" w:rsidRDefault="009A648D" w:rsidP="00BC0273">
      <w:pPr>
        <w:pStyle w:val="12"/>
        <w:keepNext/>
        <w:keepLines/>
        <w:shd w:val="clear" w:color="auto" w:fill="auto"/>
        <w:spacing w:after="0"/>
        <w:rPr>
          <w:color w:val="auto"/>
          <w:sz w:val="28"/>
          <w:szCs w:val="28"/>
        </w:rPr>
      </w:pPr>
      <w:r w:rsidRPr="00F0630E">
        <w:rPr>
          <w:color w:val="auto"/>
          <w:sz w:val="28"/>
          <w:szCs w:val="28"/>
        </w:rPr>
        <w:t>1-</w:t>
      </w:r>
      <w:r w:rsidR="006D045B" w:rsidRPr="00F0630E">
        <w:rPr>
          <w:color w:val="auto"/>
          <w:sz w:val="28"/>
          <w:szCs w:val="28"/>
        </w:rPr>
        <w:t>тарау. Жалпы ережелер</w:t>
      </w:r>
      <w:bookmarkEnd w:id="2"/>
      <w:bookmarkEnd w:id="3"/>
    </w:p>
    <w:p w14:paraId="71F9AD47" w14:textId="77777777" w:rsidR="004674CC" w:rsidRPr="00F0630E" w:rsidRDefault="004674CC" w:rsidP="00BC0273">
      <w:pPr>
        <w:pStyle w:val="12"/>
        <w:keepNext/>
        <w:keepLines/>
        <w:shd w:val="clear" w:color="auto" w:fill="auto"/>
        <w:spacing w:after="0"/>
        <w:rPr>
          <w:color w:val="auto"/>
          <w:sz w:val="28"/>
          <w:szCs w:val="28"/>
        </w:rPr>
      </w:pPr>
    </w:p>
    <w:p w14:paraId="12797FD8" w14:textId="061716DD" w:rsidR="008F4EDC" w:rsidRPr="00F0630E" w:rsidRDefault="008F4EDC" w:rsidP="00BC0273">
      <w:pPr>
        <w:pStyle w:val="13"/>
        <w:tabs>
          <w:tab w:val="left" w:pos="1024"/>
        </w:tabs>
        <w:ind w:firstLine="709"/>
        <w:jc w:val="both"/>
        <w:rPr>
          <w:color w:val="auto"/>
          <w:sz w:val="28"/>
          <w:szCs w:val="28"/>
        </w:rPr>
      </w:pPr>
      <w:r w:rsidRPr="00F0630E">
        <w:rPr>
          <w:color w:val="auto"/>
          <w:sz w:val="28"/>
          <w:szCs w:val="28"/>
        </w:rPr>
        <w:t>1.</w:t>
      </w:r>
      <w:r w:rsidRPr="00F0630E">
        <w:rPr>
          <w:color w:val="auto"/>
          <w:sz w:val="28"/>
          <w:szCs w:val="28"/>
        </w:rPr>
        <w:tab/>
        <w:t xml:space="preserve">«Мемлекеттік әлеуметтік сақтандыру қоры» акционерлік қоғамының </w:t>
      </w:r>
      <w:r w:rsidR="00AC496F" w:rsidRPr="00F0630E">
        <w:rPr>
          <w:color w:val="auto"/>
          <w:sz w:val="28"/>
          <w:szCs w:val="28"/>
        </w:rPr>
        <w:t xml:space="preserve">осы </w:t>
      </w:r>
      <w:r w:rsidRPr="00F0630E">
        <w:rPr>
          <w:color w:val="auto"/>
          <w:sz w:val="28"/>
          <w:szCs w:val="28"/>
        </w:rPr>
        <w:t>Корпоративтік басқару кодексі (бұдан әрі-</w:t>
      </w:r>
      <w:r w:rsidR="00E24D86" w:rsidRPr="00F0630E">
        <w:rPr>
          <w:color w:val="auto"/>
          <w:sz w:val="28"/>
          <w:szCs w:val="28"/>
        </w:rPr>
        <w:t>К</w:t>
      </w:r>
      <w:r w:rsidRPr="00F0630E">
        <w:rPr>
          <w:color w:val="auto"/>
          <w:sz w:val="28"/>
          <w:szCs w:val="28"/>
        </w:rPr>
        <w:t>одекс) Қазақстан Республикасының заңнамасына, Қазақстанда және әлемде дамып келе жатқан корпоративтік басқару тәжірибесін ескере отырып, «Мемлекеттік әлеуметтік сақтандыру қоры» акционерлік қоғамының (бұдан әрі-Қоғам) ішкі құжаттарына сәйкес әзірленді. Осы Кодекстің ережелері Қазақстан Республикасының заңнамасында көзделген ерекшеліктер ескеріле отырып қолданылады.</w:t>
      </w:r>
    </w:p>
    <w:p w14:paraId="5A2A4F78" w14:textId="77777777" w:rsidR="008F4EDC" w:rsidRPr="00F0630E" w:rsidRDefault="008F4EDC" w:rsidP="00BC0273">
      <w:pPr>
        <w:pStyle w:val="13"/>
        <w:shd w:val="clear" w:color="auto" w:fill="auto"/>
        <w:tabs>
          <w:tab w:val="left" w:pos="1024"/>
        </w:tabs>
        <w:ind w:firstLine="709"/>
        <w:jc w:val="both"/>
        <w:rPr>
          <w:color w:val="auto"/>
          <w:sz w:val="28"/>
          <w:szCs w:val="28"/>
        </w:rPr>
      </w:pPr>
      <w:r w:rsidRPr="00F0630E">
        <w:rPr>
          <w:color w:val="auto"/>
          <w:sz w:val="28"/>
          <w:szCs w:val="28"/>
        </w:rPr>
        <w:t>2.</w:t>
      </w:r>
      <w:r w:rsidRPr="00F0630E">
        <w:rPr>
          <w:color w:val="auto"/>
          <w:sz w:val="28"/>
          <w:szCs w:val="28"/>
        </w:rPr>
        <w:tab/>
        <w:t>Осы Кодекстің мақсаттары Қоғамда корпоративтік басқаруды жетілдіру, басқарудың ашықтығын қамтамасыз ету, Қоғамның тиісті корпоративтік басқару стандарттарын ұстануға бейімділігін растау болып табылады.</w:t>
      </w:r>
    </w:p>
    <w:p w14:paraId="24378BCE" w14:textId="05025FB7" w:rsidR="00854D8C" w:rsidRPr="00F0630E" w:rsidRDefault="00854D8C" w:rsidP="00BC0273">
      <w:pPr>
        <w:pStyle w:val="13"/>
        <w:tabs>
          <w:tab w:val="left" w:pos="1004"/>
        </w:tabs>
        <w:ind w:firstLine="709"/>
        <w:jc w:val="both"/>
        <w:rPr>
          <w:color w:val="auto"/>
          <w:sz w:val="28"/>
          <w:szCs w:val="28"/>
        </w:rPr>
      </w:pPr>
      <w:r w:rsidRPr="00F0630E">
        <w:rPr>
          <w:color w:val="auto"/>
          <w:sz w:val="28"/>
          <w:szCs w:val="28"/>
        </w:rPr>
        <w:t>3.</w:t>
      </w:r>
      <w:r w:rsidRPr="00F0630E">
        <w:rPr>
          <w:color w:val="auto"/>
          <w:sz w:val="28"/>
          <w:szCs w:val="28"/>
        </w:rPr>
        <w:tab/>
        <w:t xml:space="preserve">Осы Кодекстің қолданылу аясы Қоғамның, оның ішінде Қоғаммен тиісті шарттар негізінде осы </w:t>
      </w:r>
      <w:r w:rsidR="00E24D86" w:rsidRPr="00F0630E">
        <w:rPr>
          <w:color w:val="auto"/>
          <w:sz w:val="28"/>
          <w:szCs w:val="28"/>
        </w:rPr>
        <w:t>К</w:t>
      </w:r>
      <w:r w:rsidRPr="00F0630E">
        <w:rPr>
          <w:color w:val="auto"/>
          <w:sz w:val="28"/>
          <w:szCs w:val="28"/>
        </w:rPr>
        <w:t>одексте көзделген міндеттемелерді өзіне қабылдайтын және Қоғамда ережелер</w:t>
      </w:r>
      <w:r w:rsidR="00EB6007" w:rsidRPr="00F0630E">
        <w:rPr>
          <w:color w:val="auto"/>
          <w:sz w:val="28"/>
          <w:szCs w:val="28"/>
        </w:rPr>
        <w:t>д</w:t>
      </w:r>
      <w:r w:rsidRPr="00F0630E">
        <w:rPr>
          <w:color w:val="auto"/>
          <w:sz w:val="28"/>
          <w:szCs w:val="28"/>
        </w:rPr>
        <w:t xml:space="preserve">і сақтауға міндеттенетін лауазымды тұлғалары мен </w:t>
      </w:r>
      <w:r w:rsidR="00146AD5" w:rsidRPr="00F0630E">
        <w:rPr>
          <w:color w:val="auto"/>
          <w:sz w:val="28"/>
          <w:szCs w:val="28"/>
        </w:rPr>
        <w:t>жұмыс</w:t>
      </w:r>
      <w:r w:rsidRPr="00F0630E">
        <w:rPr>
          <w:color w:val="auto"/>
          <w:sz w:val="28"/>
          <w:szCs w:val="28"/>
        </w:rPr>
        <w:t>керлеріне қолданылады.</w:t>
      </w:r>
    </w:p>
    <w:p w14:paraId="01FB362E" w14:textId="77777777" w:rsidR="00854D8C" w:rsidRPr="00F0630E" w:rsidRDefault="00854D8C" w:rsidP="00BC0273">
      <w:pPr>
        <w:pStyle w:val="13"/>
        <w:tabs>
          <w:tab w:val="left" w:pos="1004"/>
        </w:tabs>
        <w:ind w:firstLine="709"/>
        <w:jc w:val="both"/>
        <w:rPr>
          <w:color w:val="auto"/>
          <w:sz w:val="28"/>
          <w:szCs w:val="28"/>
        </w:rPr>
      </w:pPr>
      <w:r w:rsidRPr="00F0630E">
        <w:rPr>
          <w:color w:val="auto"/>
          <w:sz w:val="28"/>
          <w:szCs w:val="28"/>
        </w:rPr>
        <w:t>4.</w:t>
      </w:r>
      <w:r w:rsidRPr="00F0630E">
        <w:rPr>
          <w:color w:val="auto"/>
          <w:sz w:val="28"/>
          <w:szCs w:val="28"/>
        </w:rPr>
        <w:tab/>
        <w:t>Қоғамның осы Кодексті орындауын бақылау Директорлар кеңесіне жүктеледі. Корпоративтік хатшы осы Кодексті тиісінше сақтау мәселелері бойынша Қоғамның Директорлар кеңесі мен атқарушы органына мониторинг жүргізеді және консультация береді, сондай-ақ жыл сайын оның қағидаттары мен ережелерін</w:t>
      </w:r>
      <w:r w:rsidR="007904C1" w:rsidRPr="00F0630E">
        <w:rPr>
          <w:color w:val="auto"/>
          <w:sz w:val="28"/>
          <w:szCs w:val="28"/>
        </w:rPr>
        <w:t>ің</w:t>
      </w:r>
      <w:r w:rsidRPr="00F0630E">
        <w:rPr>
          <w:color w:val="auto"/>
          <w:sz w:val="28"/>
          <w:szCs w:val="28"/>
        </w:rPr>
        <w:t xml:space="preserve"> сақта</w:t>
      </w:r>
      <w:r w:rsidR="007904C1" w:rsidRPr="00F0630E">
        <w:rPr>
          <w:color w:val="auto"/>
          <w:sz w:val="28"/>
          <w:szCs w:val="28"/>
        </w:rPr>
        <w:t>л</w:t>
      </w:r>
      <w:r w:rsidRPr="00F0630E">
        <w:rPr>
          <w:color w:val="auto"/>
          <w:sz w:val="28"/>
          <w:szCs w:val="28"/>
        </w:rPr>
        <w:t>у/сақта</w:t>
      </w:r>
      <w:r w:rsidR="007904C1" w:rsidRPr="00F0630E">
        <w:rPr>
          <w:color w:val="auto"/>
          <w:sz w:val="28"/>
          <w:szCs w:val="28"/>
        </w:rPr>
        <w:t>л</w:t>
      </w:r>
      <w:r w:rsidRPr="00F0630E">
        <w:rPr>
          <w:color w:val="auto"/>
          <w:sz w:val="28"/>
          <w:szCs w:val="28"/>
        </w:rPr>
        <w:t>мау</w:t>
      </w:r>
      <w:r w:rsidR="007904C1" w:rsidRPr="00F0630E">
        <w:rPr>
          <w:color w:val="auto"/>
          <w:sz w:val="28"/>
          <w:szCs w:val="28"/>
        </w:rPr>
        <w:t>ы</w:t>
      </w:r>
      <w:r w:rsidRPr="00F0630E">
        <w:rPr>
          <w:color w:val="auto"/>
          <w:sz w:val="28"/>
          <w:szCs w:val="28"/>
        </w:rPr>
        <w:t xml:space="preserve"> туралы есеп</w:t>
      </w:r>
      <w:r w:rsidR="007904C1" w:rsidRPr="00F0630E">
        <w:rPr>
          <w:color w:val="auto"/>
          <w:sz w:val="28"/>
          <w:szCs w:val="28"/>
        </w:rPr>
        <w:t>ті</w:t>
      </w:r>
      <w:r w:rsidRPr="00F0630E">
        <w:rPr>
          <w:color w:val="auto"/>
          <w:sz w:val="28"/>
          <w:szCs w:val="28"/>
        </w:rPr>
        <w:t xml:space="preserve"> қалыптастырады. </w:t>
      </w:r>
    </w:p>
    <w:p w14:paraId="1D5A3C1C" w14:textId="77777777" w:rsidR="007904C1" w:rsidRPr="00F0630E" w:rsidRDefault="00EB6007" w:rsidP="00BC0273">
      <w:pPr>
        <w:pStyle w:val="13"/>
        <w:shd w:val="clear" w:color="auto" w:fill="auto"/>
        <w:tabs>
          <w:tab w:val="left" w:pos="1004"/>
        </w:tabs>
        <w:ind w:firstLine="0"/>
        <w:jc w:val="both"/>
        <w:rPr>
          <w:color w:val="auto"/>
          <w:sz w:val="28"/>
          <w:szCs w:val="28"/>
        </w:rPr>
      </w:pPr>
      <w:r w:rsidRPr="00F0630E">
        <w:rPr>
          <w:color w:val="auto"/>
          <w:sz w:val="28"/>
          <w:szCs w:val="28"/>
        </w:rPr>
        <w:t xml:space="preserve">          </w:t>
      </w:r>
      <w:r w:rsidR="00854D8C" w:rsidRPr="00F0630E">
        <w:rPr>
          <w:color w:val="auto"/>
          <w:sz w:val="28"/>
          <w:szCs w:val="28"/>
        </w:rPr>
        <w:t>Кейіннен бұл есеп Директорлар кеңесі комитетінің қарауына шығарылады,</w:t>
      </w:r>
      <w:r w:rsidR="00854D8C" w:rsidRPr="00F0630E">
        <w:rPr>
          <w:i/>
          <w:color w:val="auto"/>
          <w:sz w:val="28"/>
          <w:szCs w:val="28"/>
        </w:rPr>
        <w:t xml:space="preserve"> </w:t>
      </w:r>
      <w:r w:rsidR="00854D8C" w:rsidRPr="00F0630E">
        <w:rPr>
          <w:iCs/>
          <w:color w:val="auto"/>
          <w:sz w:val="28"/>
          <w:szCs w:val="28"/>
        </w:rPr>
        <w:t>Директорла</w:t>
      </w:r>
      <w:r w:rsidR="00854D8C" w:rsidRPr="00F0630E">
        <w:rPr>
          <w:color w:val="auto"/>
          <w:sz w:val="28"/>
          <w:szCs w:val="28"/>
        </w:rPr>
        <w:t>р кеңесі бекітеді және Қоғамның жылдық есебінің құрамына енгізіледі.</w:t>
      </w:r>
    </w:p>
    <w:p w14:paraId="29C0B6E6" w14:textId="77777777" w:rsidR="00535FC0" w:rsidRPr="00F0630E" w:rsidRDefault="006D045B" w:rsidP="00BC0273">
      <w:pPr>
        <w:pStyle w:val="13"/>
        <w:numPr>
          <w:ilvl w:val="0"/>
          <w:numId w:val="13"/>
        </w:numPr>
        <w:shd w:val="clear" w:color="auto" w:fill="auto"/>
        <w:ind w:left="0" w:firstLine="709"/>
        <w:jc w:val="both"/>
        <w:rPr>
          <w:color w:val="auto"/>
          <w:sz w:val="28"/>
          <w:szCs w:val="28"/>
        </w:rPr>
      </w:pPr>
      <w:r w:rsidRPr="00F0630E">
        <w:rPr>
          <w:color w:val="auto"/>
          <w:sz w:val="28"/>
          <w:szCs w:val="28"/>
        </w:rPr>
        <w:t>Осы Кодекстің ережелері сақталмаған жағдайда Қоғамдағы корпоративтік басқаруды одан әрі жетілдіруге бағытталған тиісті шешімдер қабылдана отырып, Директорлар кеңесінде және тиісті комитеттерді</w:t>
      </w:r>
      <w:r w:rsidR="00D256EA" w:rsidRPr="00F0630E">
        <w:rPr>
          <w:color w:val="auto"/>
          <w:sz w:val="28"/>
          <w:szCs w:val="28"/>
        </w:rPr>
        <w:t xml:space="preserve">ң </w:t>
      </w:r>
      <w:r w:rsidR="00D256EA" w:rsidRPr="00F0630E">
        <w:rPr>
          <w:color w:val="auto"/>
          <w:sz w:val="28"/>
          <w:szCs w:val="28"/>
        </w:rPr>
        <w:lastRenderedPageBreak/>
        <w:t>отырыстарында мұ</w:t>
      </w:r>
      <w:r w:rsidRPr="00F0630E">
        <w:rPr>
          <w:color w:val="auto"/>
          <w:sz w:val="28"/>
          <w:szCs w:val="28"/>
        </w:rPr>
        <w:t>қият қаралады.</w:t>
      </w:r>
    </w:p>
    <w:p w14:paraId="61354CED" w14:textId="77777777" w:rsidR="00535FC0" w:rsidRPr="00F0630E" w:rsidRDefault="006D045B" w:rsidP="00BC0273">
      <w:pPr>
        <w:pStyle w:val="13"/>
        <w:numPr>
          <w:ilvl w:val="0"/>
          <w:numId w:val="13"/>
        </w:numPr>
        <w:shd w:val="clear" w:color="auto" w:fill="auto"/>
        <w:tabs>
          <w:tab w:val="left" w:pos="993"/>
        </w:tabs>
        <w:jc w:val="both"/>
        <w:rPr>
          <w:color w:val="auto"/>
          <w:sz w:val="28"/>
          <w:szCs w:val="28"/>
        </w:rPr>
      </w:pPr>
      <w:r w:rsidRPr="00F0630E">
        <w:rPr>
          <w:color w:val="auto"/>
          <w:sz w:val="28"/>
          <w:szCs w:val="28"/>
        </w:rPr>
        <w:t xml:space="preserve">Осы Кодексте мынадай негізгі </w:t>
      </w:r>
      <w:r w:rsidR="00155756" w:rsidRPr="00F0630E">
        <w:rPr>
          <w:color w:val="auto"/>
          <w:sz w:val="28"/>
          <w:szCs w:val="28"/>
        </w:rPr>
        <w:t>ұ</w:t>
      </w:r>
      <w:r w:rsidRPr="00F0630E">
        <w:rPr>
          <w:color w:val="auto"/>
          <w:sz w:val="28"/>
          <w:szCs w:val="28"/>
        </w:rPr>
        <w:t>ғымдар пайдаланылады:</w:t>
      </w:r>
    </w:p>
    <w:p w14:paraId="54D502DA" w14:textId="77777777" w:rsidR="007904C1" w:rsidRPr="00F0630E" w:rsidRDefault="007904C1" w:rsidP="00BC0273">
      <w:pPr>
        <w:pStyle w:val="13"/>
        <w:tabs>
          <w:tab w:val="left" w:pos="993"/>
        </w:tabs>
        <w:jc w:val="both"/>
        <w:rPr>
          <w:color w:val="auto"/>
          <w:sz w:val="28"/>
          <w:szCs w:val="28"/>
        </w:rPr>
      </w:pPr>
      <w:r w:rsidRPr="00F0630E">
        <w:rPr>
          <w:i/>
          <w:color w:val="auto"/>
          <w:sz w:val="28"/>
          <w:szCs w:val="28"/>
        </w:rPr>
        <w:t xml:space="preserve">     1) акционер</w:t>
      </w:r>
      <w:r w:rsidRPr="00F0630E">
        <w:rPr>
          <w:color w:val="auto"/>
          <w:sz w:val="28"/>
          <w:szCs w:val="28"/>
        </w:rPr>
        <w:t xml:space="preserve"> - акцияның меншік иесі болып табылатын тұлға;</w:t>
      </w:r>
    </w:p>
    <w:p w14:paraId="0ADB4E79" w14:textId="77777777" w:rsidR="00657C72" w:rsidRPr="00F0630E" w:rsidRDefault="007904C1" w:rsidP="00BC0273">
      <w:pPr>
        <w:pStyle w:val="13"/>
        <w:shd w:val="clear" w:color="auto" w:fill="auto"/>
        <w:tabs>
          <w:tab w:val="left" w:pos="993"/>
        </w:tabs>
        <w:jc w:val="both"/>
        <w:rPr>
          <w:color w:val="auto"/>
          <w:sz w:val="28"/>
          <w:szCs w:val="28"/>
        </w:rPr>
      </w:pPr>
      <w:r w:rsidRPr="00F0630E">
        <w:rPr>
          <w:i/>
          <w:color w:val="auto"/>
          <w:sz w:val="28"/>
          <w:szCs w:val="28"/>
        </w:rPr>
        <w:t xml:space="preserve">     2) басқарма</w:t>
      </w:r>
      <w:r w:rsidRPr="00F0630E">
        <w:rPr>
          <w:color w:val="auto"/>
          <w:sz w:val="28"/>
          <w:szCs w:val="28"/>
        </w:rPr>
        <w:t xml:space="preserve"> </w:t>
      </w:r>
      <w:r w:rsidR="007F28C6" w:rsidRPr="00F0630E">
        <w:rPr>
          <w:color w:val="auto"/>
          <w:sz w:val="28"/>
          <w:szCs w:val="28"/>
        </w:rPr>
        <w:t>–</w:t>
      </w:r>
      <w:r w:rsidRPr="00F0630E">
        <w:rPr>
          <w:color w:val="auto"/>
          <w:sz w:val="28"/>
          <w:szCs w:val="28"/>
        </w:rPr>
        <w:t xml:space="preserve"> алқалы</w:t>
      </w:r>
      <w:r w:rsidR="0030146D" w:rsidRPr="00F0630E">
        <w:rPr>
          <w:color w:val="auto"/>
          <w:sz w:val="28"/>
          <w:szCs w:val="28"/>
        </w:rPr>
        <w:t xml:space="preserve">қ орган ретінде әрекет ететін </w:t>
      </w:r>
      <w:r w:rsidRPr="00F0630E">
        <w:rPr>
          <w:color w:val="auto"/>
          <w:sz w:val="28"/>
          <w:szCs w:val="28"/>
        </w:rPr>
        <w:t xml:space="preserve"> </w:t>
      </w:r>
      <w:r w:rsidR="00657C72" w:rsidRPr="00F0630E">
        <w:rPr>
          <w:color w:val="auto"/>
          <w:sz w:val="28"/>
          <w:szCs w:val="28"/>
        </w:rPr>
        <w:t xml:space="preserve">Қоғамның </w:t>
      </w:r>
      <w:r w:rsidRPr="00F0630E">
        <w:rPr>
          <w:color w:val="auto"/>
          <w:sz w:val="28"/>
          <w:szCs w:val="28"/>
        </w:rPr>
        <w:t>атқарушы органы;</w:t>
      </w:r>
    </w:p>
    <w:p w14:paraId="1A5E334E" w14:textId="77777777" w:rsidR="00657C72" w:rsidRPr="00F0630E" w:rsidRDefault="00657C72" w:rsidP="00BC0273">
      <w:pPr>
        <w:pStyle w:val="13"/>
        <w:shd w:val="clear" w:color="auto" w:fill="auto"/>
        <w:tabs>
          <w:tab w:val="left" w:pos="993"/>
        </w:tabs>
        <w:jc w:val="both"/>
        <w:rPr>
          <w:color w:val="auto"/>
          <w:sz w:val="28"/>
          <w:szCs w:val="28"/>
        </w:rPr>
      </w:pPr>
      <w:r w:rsidRPr="00F0630E">
        <w:rPr>
          <w:color w:val="auto"/>
          <w:sz w:val="28"/>
          <w:szCs w:val="28"/>
        </w:rPr>
        <w:t xml:space="preserve">    3) </w:t>
      </w:r>
      <w:r w:rsidRPr="00F0630E">
        <w:rPr>
          <w:i/>
          <w:iCs/>
          <w:color w:val="auto"/>
          <w:sz w:val="28"/>
          <w:szCs w:val="28"/>
        </w:rPr>
        <w:t>даму жоспары -</w:t>
      </w:r>
      <w:r w:rsidRPr="00F0630E">
        <w:rPr>
          <w:color w:val="auto"/>
          <w:sz w:val="28"/>
          <w:szCs w:val="28"/>
        </w:rPr>
        <w:t xml:space="preserve"> Қоғам қызметінің негізгі бағыттарын, қаржылық- шаруашылық қызметінің көрсеткіштерін және олардың қызметінің бес жылдық кезеңге арналған негізгі көрсеткіштерін айқындайтын, Директорлар кеңесі бекітетін кұжат;</w:t>
      </w:r>
    </w:p>
    <w:p w14:paraId="2AE2E56B" w14:textId="77777777" w:rsidR="00657C72" w:rsidRPr="00F0630E" w:rsidRDefault="00657C72" w:rsidP="00BC0273">
      <w:pPr>
        <w:pStyle w:val="13"/>
        <w:shd w:val="clear" w:color="auto" w:fill="auto"/>
        <w:ind w:firstLine="780"/>
        <w:jc w:val="both"/>
        <w:rPr>
          <w:color w:val="auto"/>
          <w:sz w:val="28"/>
          <w:szCs w:val="28"/>
        </w:rPr>
      </w:pPr>
      <w:r w:rsidRPr="00F0630E">
        <w:rPr>
          <w:i/>
          <w:iCs/>
          <w:color w:val="auto"/>
          <w:sz w:val="28"/>
          <w:szCs w:val="28"/>
        </w:rPr>
        <w:t>4) Директорлар кеңесі -</w:t>
      </w:r>
      <w:r w:rsidRPr="00F0630E">
        <w:rPr>
          <w:color w:val="auto"/>
          <w:sz w:val="28"/>
          <w:szCs w:val="28"/>
        </w:rPr>
        <w:t xml:space="preserve"> Қоғамның Жалғыз акционері оның мүшелерін сайлау арқылы қалыптасатын, Қоғам және басқарманың қызметін жалпы басқаруға және бақылауға жауап беретін Қоғамның басқару органы;</w:t>
      </w:r>
    </w:p>
    <w:p w14:paraId="5D88088B" w14:textId="710C125A" w:rsidR="00657C72" w:rsidRPr="00F0630E" w:rsidRDefault="00657C72" w:rsidP="00BC0273">
      <w:pPr>
        <w:pStyle w:val="13"/>
        <w:shd w:val="clear" w:color="auto" w:fill="auto"/>
        <w:ind w:firstLine="740"/>
        <w:jc w:val="both"/>
        <w:rPr>
          <w:color w:val="auto"/>
          <w:sz w:val="28"/>
          <w:szCs w:val="28"/>
        </w:rPr>
      </w:pPr>
      <w:r w:rsidRPr="00F0630E">
        <w:rPr>
          <w:i/>
          <w:color w:val="auto"/>
          <w:sz w:val="28"/>
          <w:szCs w:val="28"/>
        </w:rPr>
        <w:t>5) корпоративтік оқиғалар</w:t>
      </w:r>
      <w:r w:rsidRPr="00F0630E">
        <w:rPr>
          <w:color w:val="auto"/>
          <w:sz w:val="28"/>
          <w:szCs w:val="28"/>
        </w:rPr>
        <w:t xml:space="preserve"> – Қоғамның қызметіне елеулі әсер ететін, «Акционерлік қоғамдар туралы» Заңда, «Бағалы қағаздар нарығы туралы» Қазақстан Республикасы </w:t>
      </w:r>
      <w:r w:rsidR="00BD7F97" w:rsidRPr="00F0630E">
        <w:rPr>
          <w:color w:val="auto"/>
          <w:sz w:val="28"/>
          <w:szCs w:val="28"/>
        </w:rPr>
        <w:t>З</w:t>
      </w:r>
      <w:r w:rsidRPr="00F0630E">
        <w:rPr>
          <w:color w:val="auto"/>
          <w:sz w:val="28"/>
          <w:szCs w:val="28"/>
        </w:rPr>
        <w:t xml:space="preserve">аңының </w:t>
      </w:r>
      <w:r w:rsidR="00F625DC" w:rsidRPr="00F0630E">
        <w:rPr>
          <w:color w:val="auto"/>
          <w:sz w:val="28"/>
          <w:szCs w:val="28"/>
        </w:rPr>
        <w:t>102-бабы</w:t>
      </w:r>
      <w:r w:rsidR="00682FF2" w:rsidRPr="00F0630E">
        <w:rPr>
          <w:color w:val="auto"/>
          <w:sz w:val="28"/>
          <w:szCs w:val="28"/>
        </w:rPr>
        <w:t>нда</w:t>
      </w:r>
      <w:r w:rsidRPr="00F0630E">
        <w:rPr>
          <w:color w:val="auto"/>
          <w:sz w:val="28"/>
          <w:szCs w:val="28"/>
        </w:rPr>
        <w:t xml:space="preserve">, сондай-ақ Қоғамның </w:t>
      </w:r>
      <w:r w:rsidR="00F625DC" w:rsidRPr="00F0630E">
        <w:rPr>
          <w:color w:val="auto"/>
          <w:sz w:val="28"/>
          <w:szCs w:val="28"/>
        </w:rPr>
        <w:t>Ж</w:t>
      </w:r>
      <w:r w:rsidRPr="00F0630E">
        <w:rPr>
          <w:color w:val="auto"/>
          <w:sz w:val="28"/>
          <w:szCs w:val="28"/>
        </w:rPr>
        <w:t xml:space="preserve">арғысында айқындалған Қоғамның </w:t>
      </w:r>
      <w:r w:rsidR="0030146D" w:rsidRPr="00F0630E">
        <w:rPr>
          <w:color w:val="auto"/>
          <w:sz w:val="28"/>
          <w:szCs w:val="28"/>
        </w:rPr>
        <w:t>мүдделерін қозғайтын</w:t>
      </w:r>
      <w:r w:rsidR="00F625DC" w:rsidRPr="00F0630E">
        <w:rPr>
          <w:color w:val="auto"/>
          <w:sz w:val="28"/>
          <w:szCs w:val="28"/>
        </w:rPr>
        <w:t xml:space="preserve"> </w:t>
      </w:r>
      <w:r w:rsidRPr="00F0630E">
        <w:rPr>
          <w:color w:val="auto"/>
          <w:sz w:val="28"/>
          <w:szCs w:val="28"/>
        </w:rPr>
        <w:t>оқиғалар;</w:t>
      </w:r>
    </w:p>
    <w:p w14:paraId="46BCB20F" w14:textId="416653E7" w:rsidR="00657C72" w:rsidRPr="00F0630E" w:rsidRDefault="00F625DC" w:rsidP="00BC0273">
      <w:pPr>
        <w:pStyle w:val="13"/>
        <w:shd w:val="clear" w:color="auto" w:fill="auto"/>
        <w:ind w:firstLine="740"/>
        <w:jc w:val="both"/>
        <w:rPr>
          <w:color w:val="auto"/>
          <w:sz w:val="28"/>
          <w:szCs w:val="28"/>
        </w:rPr>
      </w:pPr>
      <w:r w:rsidRPr="00F0630E">
        <w:rPr>
          <w:i/>
          <w:iCs/>
          <w:color w:val="auto"/>
          <w:sz w:val="28"/>
          <w:szCs w:val="28"/>
        </w:rPr>
        <w:t xml:space="preserve">6) </w:t>
      </w:r>
      <w:r w:rsidR="00657C72" w:rsidRPr="00F0630E">
        <w:rPr>
          <w:i/>
          <w:iCs/>
          <w:color w:val="auto"/>
          <w:sz w:val="28"/>
          <w:szCs w:val="28"/>
        </w:rPr>
        <w:t xml:space="preserve">корпоративтік </w:t>
      </w:r>
      <w:r w:rsidR="00E24D86" w:rsidRPr="00F0630E">
        <w:rPr>
          <w:i/>
          <w:iCs/>
          <w:color w:val="auto"/>
          <w:sz w:val="28"/>
          <w:szCs w:val="28"/>
        </w:rPr>
        <w:t>жанжал</w:t>
      </w:r>
      <w:r w:rsidR="00657C72" w:rsidRPr="00F0630E">
        <w:rPr>
          <w:color w:val="auto"/>
          <w:sz w:val="28"/>
          <w:szCs w:val="28"/>
        </w:rPr>
        <w:t xml:space="preserve"> — Жалғыз акционер мен Қоғам органдарының Директорлар кеңесі </w:t>
      </w:r>
      <w:r w:rsidR="0030146D" w:rsidRPr="00F0630E">
        <w:rPr>
          <w:color w:val="auto"/>
          <w:sz w:val="28"/>
          <w:szCs w:val="28"/>
        </w:rPr>
        <w:t xml:space="preserve">мүшелері </w:t>
      </w:r>
      <w:r w:rsidR="00657C72" w:rsidRPr="00F0630E">
        <w:rPr>
          <w:color w:val="auto"/>
          <w:sz w:val="28"/>
          <w:szCs w:val="28"/>
        </w:rPr>
        <w:t>мен Қоғам органдарының, атқарушы орган мен Ішкі аудит қызметі аудиторының, корпоративтік хатшының арасындағы келіспеушіліктер немесе дау;</w:t>
      </w:r>
    </w:p>
    <w:p w14:paraId="76A273AD" w14:textId="7876B00D" w:rsidR="007349B1" w:rsidRPr="00F0630E" w:rsidRDefault="007349B1" w:rsidP="00BC0273">
      <w:pPr>
        <w:widowControl/>
        <w:ind w:firstLine="780"/>
        <w:jc w:val="both"/>
        <w:rPr>
          <w:rFonts w:ascii="Times New Roman" w:eastAsia="Times New Roman" w:hAnsi="Times New Roman" w:cs="Times New Roman"/>
          <w:color w:val="auto"/>
          <w:sz w:val="28"/>
          <w:szCs w:val="28"/>
        </w:rPr>
      </w:pPr>
      <w:r w:rsidRPr="00F0630E">
        <w:rPr>
          <w:rFonts w:ascii="Times New Roman" w:eastAsia="Times New Roman" w:hAnsi="Times New Roman" w:cs="Times New Roman"/>
          <w:i/>
          <w:color w:val="auto"/>
          <w:sz w:val="28"/>
          <w:szCs w:val="28"/>
        </w:rPr>
        <w:t>7) тиімділіктің түйінді көрсеткіштері (индикаторлары) (</w:t>
      </w:r>
      <w:r w:rsidRPr="00F0630E">
        <w:rPr>
          <w:rFonts w:ascii="Times New Roman" w:eastAsia="Times New Roman" w:hAnsi="Times New Roman" w:cs="Times New Roman"/>
          <w:color w:val="auto"/>
          <w:sz w:val="28"/>
          <w:szCs w:val="28"/>
        </w:rPr>
        <w:t>бұдан әрі – ТТК) – Қоғамның, Қоғамның лауазымды адамдары мен жұмыскерлері қызметінің тиімділігінің деңгейін сипаттайтын, олардың қызметінің тиімділігін бағалауға мүмкіндік беретін көрсеткіштер. ТТК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оның ішінде жылдарға бөлінген мәні болады;</w:t>
      </w:r>
    </w:p>
    <w:p w14:paraId="54D31FF1" w14:textId="5B76C64E" w:rsidR="00F625DC" w:rsidRPr="00F0630E" w:rsidRDefault="00F625DC" w:rsidP="00BC0273">
      <w:pPr>
        <w:widowControl/>
        <w:ind w:firstLine="708"/>
        <w:jc w:val="both"/>
        <w:rPr>
          <w:rFonts w:ascii="Times New Roman" w:hAnsi="Times New Roman" w:cs="Times New Roman"/>
          <w:color w:val="auto"/>
          <w:sz w:val="28"/>
          <w:szCs w:val="28"/>
        </w:rPr>
      </w:pPr>
      <w:r w:rsidRPr="00F0630E">
        <w:rPr>
          <w:rFonts w:ascii="Times New Roman" w:hAnsi="Times New Roman" w:cs="Times New Roman"/>
          <w:i/>
          <w:color w:val="auto"/>
          <w:sz w:val="28"/>
          <w:szCs w:val="28"/>
        </w:rPr>
        <w:t>8)</w:t>
      </w:r>
      <w:r w:rsidRPr="00F0630E">
        <w:rPr>
          <w:rFonts w:ascii="Times New Roman" w:hAnsi="Times New Roman" w:cs="Times New Roman"/>
          <w:color w:val="auto"/>
          <w:sz w:val="28"/>
          <w:szCs w:val="28"/>
        </w:rPr>
        <w:t xml:space="preserve"> </w:t>
      </w:r>
      <w:r w:rsidRPr="00F0630E">
        <w:rPr>
          <w:rFonts w:ascii="Times New Roman" w:hAnsi="Times New Roman" w:cs="Times New Roman"/>
          <w:i/>
          <w:color w:val="auto"/>
          <w:sz w:val="28"/>
          <w:szCs w:val="28"/>
        </w:rPr>
        <w:t xml:space="preserve">Корпоративтік хатшы </w:t>
      </w:r>
      <w:r w:rsidRPr="00F0630E">
        <w:rPr>
          <w:rFonts w:ascii="Times New Roman" w:hAnsi="Times New Roman" w:cs="Times New Roman"/>
          <w:color w:val="auto"/>
          <w:sz w:val="28"/>
          <w:szCs w:val="28"/>
        </w:rPr>
        <w:t xml:space="preserve">- Қоғамның Директорлар кеңесінің және (немесе) </w:t>
      </w:r>
      <w:r w:rsidR="008107B5" w:rsidRPr="00F0630E">
        <w:rPr>
          <w:rFonts w:ascii="Times New Roman" w:hAnsi="Times New Roman" w:cs="Times New Roman"/>
          <w:color w:val="auto"/>
          <w:sz w:val="28"/>
          <w:szCs w:val="28"/>
        </w:rPr>
        <w:t>А</w:t>
      </w:r>
      <w:r w:rsidRPr="00F0630E">
        <w:rPr>
          <w:rFonts w:ascii="Times New Roman" w:hAnsi="Times New Roman" w:cs="Times New Roman"/>
          <w:color w:val="auto"/>
          <w:sz w:val="28"/>
          <w:szCs w:val="28"/>
        </w:rPr>
        <w:t xml:space="preserve">тқарушы органының мүшесі болып табылмайтын, Қоғамның директорлар Кеңесі тағайындаған және Қоғамның Директорлар кеңесіне есеп беретін, сондай-ақ өз қызметі шеңберінде </w:t>
      </w:r>
      <w:r w:rsidR="009F7ADA" w:rsidRPr="00F0630E">
        <w:rPr>
          <w:rFonts w:ascii="Times New Roman" w:hAnsi="Times New Roman" w:cs="Times New Roman"/>
          <w:color w:val="auto"/>
          <w:sz w:val="28"/>
          <w:szCs w:val="28"/>
        </w:rPr>
        <w:t>Қ</w:t>
      </w:r>
      <w:r w:rsidRPr="00F0630E">
        <w:rPr>
          <w:rFonts w:ascii="Times New Roman" w:hAnsi="Times New Roman" w:cs="Times New Roman"/>
          <w:color w:val="auto"/>
          <w:sz w:val="28"/>
          <w:szCs w:val="28"/>
        </w:rPr>
        <w:t xml:space="preserve">оғамның акционерлер жиналысы </w:t>
      </w:r>
      <w:r w:rsidR="00AC496F" w:rsidRPr="00F0630E">
        <w:rPr>
          <w:rFonts w:ascii="Times New Roman" w:hAnsi="Times New Roman" w:cs="Times New Roman"/>
          <w:color w:val="auto"/>
          <w:sz w:val="28"/>
          <w:szCs w:val="28"/>
        </w:rPr>
        <w:t>жә</w:t>
      </w:r>
      <w:r w:rsidRPr="00F0630E">
        <w:rPr>
          <w:rFonts w:ascii="Times New Roman" w:hAnsi="Times New Roman" w:cs="Times New Roman"/>
          <w:color w:val="auto"/>
          <w:sz w:val="28"/>
          <w:szCs w:val="28"/>
        </w:rPr>
        <w:t>н</w:t>
      </w:r>
      <w:r w:rsidR="00AC496F" w:rsidRPr="00F0630E">
        <w:rPr>
          <w:rFonts w:ascii="Times New Roman" w:hAnsi="Times New Roman" w:cs="Times New Roman"/>
          <w:color w:val="auto"/>
          <w:sz w:val="28"/>
          <w:szCs w:val="28"/>
        </w:rPr>
        <w:t>е</w:t>
      </w:r>
      <w:r w:rsidRPr="00F0630E">
        <w:rPr>
          <w:rFonts w:ascii="Times New Roman" w:hAnsi="Times New Roman" w:cs="Times New Roman"/>
          <w:color w:val="auto"/>
          <w:sz w:val="28"/>
          <w:szCs w:val="28"/>
        </w:rPr>
        <w:t xml:space="preserve"> Директорлар кеңесінің отырыстарын дайындау мен өткізуді бақылайтын, күн тәртібі мәселелері бойынша материалдар мен материалдардың қалыптастырылуын қамтамасыз ететін</w:t>
      </w:r>
      <w:r w:rsidR="009F7ADA" w:rsidRPr="00F0630E">
        <w:rPr>
          <w:rFonts w:ascii="Times New Roman" w:hAnsi="Times New Roman" w:cs="Times New Roman"/>
          <w:color w:val="auto"/>
          <w:sz w:val="28"/>
          <w:szCs w:val="28"/>
        </w:rPr>
        <w:t>,</w:t>
      </w:r>
      <w:r w:rsidRPr="00F0630E">
        <w:rPr>
          <w:rFonts w:ascii="Times New Roman" w:hAnsi="Times New Roman" w:cs="Times New Roman"/>
          <w:color w:val="auto"/>
          <w:sz w:val="28"/>
          <w:szCs w:val="28"/>
        </w:rPr>
        <w:t xml:space="preserve"> Қоғамның Директорлар кеңесінің отырысына, оларға қол жеткізуді қамтамасыз етуге бақылау жүргізе</w:t>
      </w:r>
      <w:r w:rsidR="009F7ADA" w:rsidRPr="00F0630E">
        <w:rPr>
          <w:rFonts w:ascii="Times New Roman" w:hAnsi="Times New Roman" w:cs="Times New Roman"/>
          <w:color w:val="auto"/>
          <w:sz w:val="28"/>
          <w:szCs w:val="28"/>
        </w:rPr>
        <w:t>т</w:t>
      </w:r>
      <w:r w:rsidRPr="00F0630E">
        <w:rPr>
          <w:rFonts w:ascii="Times New Roman" w:hAnsi="Times New Roman" w:cs="Times New Roman"/>
          <w:color w:val="auto"/>
          <w:sz w:val="28"/>
          <w:szCs w:val="28"/>
        </w:rPr>
        <w:t>і</w:t>
      </w:r>
      <w:r w:rsidR="009F7ADA" w:rsidRPr="00F0630E">
        <w:rPr>
          <w:rFonts w:ascii="Times New Roman" w:hAnsi="Times New Roman" w:cs="Times New Roman"/>
          <w:color w:val="auto"/>
          <w:sz w:val="28"/>
          <w:szCs w:val="28"/>
        </w:rPr>
        <w:t>н акционерлік қоғамның жұмыскері</w:t>
      </w:r>
      <w:r w:rsidRPr="00F0630E">
        <w:rPr>
          <w:rFonts w:ascii="Times New Roman" w:hAnsi="Times New Roman" w:cs="Times New Roman"/>
          <w:color w:val="auto"/>
          <w:sz w:val="28"/>
          <w:szCs w:val="28"/>
        </w:rPr>
        <w:t>. Корпоративтік хатшының құзыреті мен қызметі Қоғамның ішкі құжаттарымен айқындалады;</w:t>
      </w:r>
    </w:p>
    <w:p w14:paraId="427D464E" w14:textId="77777777" w:rsidR="00657C72" w:rsidRPr="00F0630E" w:rsidRDefault="00F625DC" w:rsidP="00BC0273">
      <w:pPr>
        <w:pStyle w:val="13"/>
        <w:shd w:val="clear" w:color="auto" w:fill="auto"/>
        <w:tabs>
          <w:tab w:val="left" w:pos="993"/>
        </w:tabs>
        <w:ind w:firstLine="709"/>
        <w:jc w:val="both"/>
        <w:rPr>
          <w:color w:val="auto"/>
          <w:sz w:val="28"/>
          <w:szCs w:val="28"/>
        </w:rPr>
      </w:pPr>
      <w:r w:rsidRPr="00F0630E">
        <w:rPr>
          <w:i/>
          <w:color w:val="auto"/>
          <w:sz w:val="28"/>
          <w:szCs w:val="28"/>
        </w:rPr>
        <w:t>9)</w:t>
      </w:r>
      <w:r w:rsidRPr="00F0630E">
        <w:rPr>
          <w:color w:val="auto"/>
          <w:sz w:val="28"/>
          <w:szCs w:val="28"/>
        </w:rPr>
        <w:t xml:space="preserve"> </w:t>
      </w:r>
      <w:r w:rsidRPr="00F0630E">
        <w:rPr>
          <w:i/>
          <w:color w:val="auto"/>
          <w:sz w:val="28"/>
          <w:szCs w:val="28"/>
        </w:rPr>
        <w:t>лауазымды адам</w:t>
      </w:r>
      <w:r w:rsidRPr="00F0630E">
        <w:rPr>
          <w:color w:val="auto"/>
          <w:sz w:val="28"/>
          <w:szCs w:val="28"/>
        </w:rPr>
        <w:t xml:space="preserve"> – Қоғамның Директорлар кеңесінің, </w:t>
      </w:r>
      <w:r w:rsidR="009F7ADA" w:rsidRPr="00F0630E">
        <w:rPr>
          <w:color w:val="auto"/>
          <w:sz w:val="28"/>
          <w:szCs w:val="28"/>
        </w:rPr>
        <w:t>А</w:t>
      </w:r>
      <w:r w:rsidRPr="00F0630E">
        <w:rPr>
          <w:color w:val="auto"/>
          <w:sz w:val="28"/>
          <w:szCs w:val="28"/>
        </w:rPr>
        <w:t>тқарушы органының мүшесі;</w:t>
      </w:r>
    </w:p>
    <w:p w14:paraId="5AFEEB70" w14:textId="77777777" w:rsidR="009F7ADA" w:rsidRPr="00F0630E" w:rsidRDefault="009F7ADA" w:rsidP="00BC0273">
      <w:pPr>
        <w:pStyle w:val="13"/>
        <w:shd w:val="clear" w:color="auto" w:fill="auto"/>
        <w:ind w:firstLine="740"/>
        <w:jc w:val="both"/>
        <w:rPr>
          <w:color w:val="auto"/>
          <w:sz w:val="28"/>
          <w:szCs w:val="28"/>
        </w:rPr>
      </w:pPr>
      <w:r w:rsidRPr="00F0630E">
        <w:rPr>
          <w:i/>
          <w:iCs/>
          <w:color w:val="auto"/>
          <w:sz w:val="28"/>
          <w:szCs w:val="28"/>
        </w:rPr>
        <w:t>10)</w:t>
      </w:r>
      <w:r w:rsidRPr="00F0630E">
        <w:rPr>
          <w:i/>
          <w:iCs/>
          <w:color w:val="auto"/>
          <w:sz w:val="28"/>
          <w:szCs w:val="28"/>
        </w:rPr>
        <w:tab/>
        <w:t>мүдделі тараптар -</w:t>
      </w:r>
      <w:r w:rsidRPr="00F0630E">
        <w:rPr>
          <w:color w:val="auto"/>
          <w:sz w:val="28"/>
          <w:szCs w:val="28"/>
        </w:rPr>
        <w:t xml:space="preserve"> Қоғамның қызметіне ықпал ететін немесе олардың ықпалын бастан кешіруі мүмкін жеке тұлғалар, заңды тұлғалар, жеке немесе заңды тұлғалардың топтары;</w:t>
      </w:r>
    </w:p>
    <w:p w14:paraId="009AFE02" w14:textId="77777777" w:rsidR="009F7ADA" w:rsidRPr="00F0630E" w:rsidRDefault="009F7ADA" w:rsidP="00BC0273">
      <w:pPr>
        <w:pStyle w:val="13"/>
        <w:ind w:firstLine="740"/>
        <w:jc w:val="both"/>
        <w:rPr>
          <w:i/>
          <w:iCs/>
          <w:color w:val="auto"/>
          <w:sz w:val="28"/>
          <w:szCs w:val="28"/>
        </w:rPr>
      </w:pPr>
      <w:r w:rsidRPr="00F0630E">
        <w:rPr>
          <w:i/>
          <w:iCs/>
          <w:color w:val="auto"/>
          <w:sz w:val="28"/>
          <w:szCs w:val="28"/>
        </w:rPr>
        <w:lastRenderedPageBreak/>
        <w:t xml:space="preserve">11) омбудсмен - Қоғамның Директорлар кеңесі тағайындайтын, оның рөлі </w:t>
      </w:r>
      <w:r w:rsidR="003046A7" w:rsidRPr="00F0630E">
        <w:rPr>
          <w:i/>
          <w:iCs/>
          <w:color w:val="auto"/>
          <w:sz w:val="28"/>
          <w:szCs w:val="28"/>
        </w:rPr>
        <w:t>Қ</w:t>
      </w:r>
      <w:r w:rsidRPr="00F0630E">
        <w:rPr>
          <w:i/>
          <w:iCs/>
          <w:color w:val="auto"/>
          <w:sz w:val="28"/>
          <w:szCs w:val="28"/>
        </w:rPr>
        <w:t>оғамның өзіне жүгінген жұмыскерлеріне консультация беру және еңбек дауларын, жанжалдарды, әлеуметтік-еңбек сипатындағы проблемалық мәселелерді шешуге, сондай-ақ Қоғам жұмыскерлерінің іскерлік әдеп қағидаттарын сақтауына жәрдемдес</w:t>
      </w:r>
      <w:r w:rsidR="003046A7" w:rsidRPr="00F0630E">
        <w:rPr>
          <w:i/>
          <w:iCs/>
          <w:color w:val="auto"/>
          <w:sz w:val="28"/>
          <w:szCs w:val="28"/>
        </w:rPr>
        <w:t xml:space="preserve">етін </w:t>
      </w:r>
      <w:r w:rsidRPr="00F0630E">
        <w:rPr>
          <w:i/>
          <w:iCs/>
          <w:color w:val="auto"/>
          <w:sz w:val="28"/>
          <w:szCs w:val="28"/>
        </w:rPr>
        <w:t>дам;</w:t>
      </w:r>
      <w:r w:rsidRPr="00F0630E">
        <w:rPr>
          <w:i/>
          <w:iCs/>
          <w:color w:val="auto"/>
          <w:sz w:val="28"/>
          <w:szCs w:val="28"/>
        </w:rPr>
        <w:tab/>
      </w:r>
    </w:p>
    <w:p w14:paraId="550F4FCB" w14:textId="02740E04" w:rsidR="00535FC0" w:rsidRPr="00F0630E" w:rsidRDefault="009F7ADA" w:rsidP="00BC0273">
      <w:pPr>
        <w:pStyle w:val="13"/>
        <w:shd w:val="clear" w:color="auto" w:fill="auto"/>
        <w:ind w:firstLine="740"/>
        <w:jc w:val="both"/>
        <w:rPr>
          <w:color w:val="auto"/>
          <w:sz w:val="28"/>
          <w:szCs w:val="28"/>
        </w:rPr>
      </w:pPr>
      <w:r w:rsidRPr="00F0630E">
        <w:rPr>
          <w:i/>
          <w:iCs/>
          <w:color w:val="auto"/>
          <w:sz w:val="28"/>
          <w:szCs w:val="28"/>
        </w:rPr>
        <w:t>12) орнықты даму - бұл Қоғам өз қызметінің қоршаған ортаға, экономикаға, қоғамға әсерін басқаратын және мүдделі тараптардың мүдделерін сақтауды ескере отырып шешімдер қабылдайтын</w:t>
      </w:r>
      <w:r w:rsidR="003046A7" w:rsidRPr="00F0630E">
        <w:rPr>
          <w:i/>
          <w:iCs/>
          <w:color w:val="auto"/>
          <w:sz w:val="28"/>
          <w:szCs w:val="28"/>
        </w:rPr>
        <w:t xml:space="preserve"> кездегі</w:t>
      </w:r>
      <w:r w:rsidRPr="00F0630E">
        <w:rPr>
          <w:i/>
          <w:iCs/>
          <w:color w:val="auto"/>
          <w:sz w:val="28"/>
          <w:szCs w:val="28"/>
        </w:rPr>
        <w:t xml:space="preserve"> даму. </w:t>
      </w:r>
      <w:r w:rsidR="003046A7" w:rsidRPr="00F0630E">
        <w:rPr>
          <w:i/>
          <w:iCs/>
          <w:color w:val="auto"/>
          <w:sz w:val="28"/>
          <w:szCs w:val="28"/>
        </w:rPr>
        <w:t>Орнықты</w:t>
      </w:r>
      <w:r w:rsidRPr="00F0630E">
        <w:rPr>
          <w:i/>
          <w:iCs/>
          <w:color w:val="auto"/>
          <w:sz w:val="28"/>
          <w:szCs w:val="28"/>
        </w:rPr>
        <w:t xml:space="preserve"> даму болашақ ұрпақтың </w:t>
      </w:r>
      <w:r w:rsidR="003046A7" w:rsidRPr="00F0630E">
        <w:rPr>
          <w:i/>
          <w:iCs/>
          <w:color w:val="auto"/>
          <w:sz w:val="28"/>
          <w:szCs w:val="28"/>
        </w:rPr>
        <w:t xml:space="preserve">өз </w:t>
      </w:r>
      <w:r w:rsidRPr="00F0630E">
        <w:rPr>
          <w:i/>
          <w:iCs/>
          <w:color w:val="auto"/>
          <w:sz w:val="28"/>
          <w:szCs w:val="28"/>
        </w:rPr>
        <w:t>қажеттіліктерін қанағаттандыру мүмкіндігінен айырмай, қазіргі ұрпақтың қажеттіліктерін</w:t>
      </w:r>
      <w:r w:rsidR="007D57F4" w:rsidRPr="00F0630E">
        <w:rPr>
          <w:i/>
          <w:iCs/>
          <w:color w:val="auto"/>
          <w:sz w:val="28"/>
          <w:szCs w:val="28"/>
        </w:rPr>
        <w:t>е</w:t>
      </w:r>
      <w:r w:rsidRPr="00F0630E">
        <w:rPr>
          <w:i/>
          <w:iCs/>
          <w:color w:val="auto"/>
          <w:sz w:val="28"/>
          <w:szCs w:val="28"/>
        </w:rPr>
        <w:t xml:space="preserve"> </w:t>
      </w:r>
      <w:r w:rsidR="003046A7" w:rsidRPr="00F0630E">
        <w:rPr>
          <w:i/>
          <w:iCs/>
          <w:color w:val="auto"/>
          <w:sz w:val="28"/>
          <w:szCs w:val="28"/>
        </w:rPr>
        <w:t>жауап беруі тиіс</w:t>
      </w:r>
      <w:r w:rsidRPr="00F0630E">
        <w:rPr>
          <w:i/>
          <w:iCs/>
          <w:color w:val="auto"/>
          <w:sz w:val="28"/>
          <w:szCs w:val="28"/>
        </w:rPr>
        <w:t>;</w:t>
      </w:r>
      <w:r w:rsidR="00657C72" w:rsidRPr="00F0630E">
        <w:rPr>
          <w:i/>
          <w:iCs/>
          <w:color w:val="auto"/>
          <w:sz w:val="28"/>
          <w:szCs w:val="28"/>
        </w:rPr>
        <w:t xml:space="preserve"> </w:t>
      </w:r>
    </w:p>
    <w:p w14:paraId="4774FA03" w14:textId="39353D5B" w:rsidR="009F7ADA" w:rsidRPr="00F0630E" w:rsidRDefault="009F7ADA" w:rsidP="00BC0273">
      <w:pPr>
        <w:pStyle w:val="13"/>
        <w:shd w:val="clear" w:color="auto" w:fill="auto"/>
        <w:ind w:firstLine="740"/>
        <w:jc w:val="both"/>
        <w:rPr>
          <w:color w:val="auto"/>
          <w:sz w:val="28"/>
          <w:szCs w:val="28"/>
        </w:rPr>
      </w:pPr>
      <w:r w:rsidRPr="00F0630E">
        <w:rPr>
          <w:i/>
          <w:iCs/>
          <w:color w:val="auto"/>
          <w:sz w:val="28"/>
          <w:szCs w:val="28"/>
        </w:rPr>
        <w:t xml:space="preserve">13) тәуелсіз директор </w:t>
      </w:r>
      <w:r w:rsidRPr="00F0630E">
        <w:rPr>
          <w:color w:val="auto"/>
          <w:sz w:val="28"/>
          <w:szCs w:val="28"/>
        </w:rPr>
        <w:t xml:space="preserve">- осы Қоғамның </w:t>
      </w:r>
      <w:r w:rsidR="002B158B" w:rsidRPr="00F0630E">
        <w:rPr>
          <w:color w:val="auto"/>
          <w:sz w:val="28"/>
          <w:szCs w:val="28"/>
        </w:rPr>
        <w:t xml:space="preserve">үлестес </w:t>
      </w:r>
      <w:r w:rsidRPr="00F0630E">
        <w:rPr>
          <w:color w:val="auto"/>
          <w:sz w:val="28"/>
          <w:szCs w:val="28"/>
        </w:rPr>
        <w:t xml:space="preserve">тұлғасы болып табылмайтын және </w:t>
      </w:r>
      <w:r w:rsidR="002B158B" w:rsidRPr="00F0630E">
        <w:rPr>
          <w:color w:val="auto"/>
          <w:sz w:val="28"/>
          <w:szCs w:val="28"/>
        </w:rPr>
        <w:t xml:space="preserve">өзі </w:t>
      </w:r>
      <w:r w:rsidRPr="00F0630E">
        <w:rPr>
          <w:color w:val="auto"/>
          <w:sz w:val="28"/>
          <w:szCs w:val="28"/>
        </w:rPr>
        <w:t>Директорлар кеңесіне сайланар алдындағы үш жыл ішінде ондай тұлға болмаған (оның осы Қоғамның тәуелсіз директоры лауазымында бол</w:t>
      </w:r>
      <w:r w:rsidR="002B158B" w:rsidRPr="00F0630E">
        <w:rPr>
          <w:color w:val="auto"/>
          <w:sz w:val="28"/>
          <w:szCs w:val="28"/>
        </w:rPr>
        <w:t>ған</w:t>
      </w:r>
      <w:r w:rsidRPr="00F0630E">
        <w:rPr>
          <w:color w:val="auto"/>
          <w:sz w:val="28"/>
          <w:szCs w:val="28"/>
        </w:rPr>
        <w:t xml:space="preserve"> жағдай</w:t>
      </w:r>
      <w:r w:rsidR="002B158B" w:rsidRPr="00F0630E">
        <w:rPr>
          <w:color w:val="auto"/>
          <w:sz w:val="28"/>
          <w:szCs w:val="28"/>
        </w:rPr>
        <w:t>д</w:t>
      </w:r>
      <w:r w:rsidRPr="00F0630E">
        <w:rPr>
          <w:color w:val="auto"/>
          <w:sz w:val="28"/>
          <w:szCs w:val="28"/>
        </w:rPr>
        <w:t xml:space="preserve">ы қоспағанда), осы Қоғамның </w:t>
      </w:r>
      <w:r w:rsidR="002B158B" w:rsidRPr="00F0630E">
        <w:rPr>
          <w:color w:val="auto"/>
          <w:sz w:val="28"/>
          <w:szCs w:val="28"/>
        </w:rPr>
        <w:t>үлесте</w:t>
      </w:r>
      <w:r w:rsidR="002F0426" w:rsidRPr="00F0630E">
        <w:rPr>
          <w:color w:val="auto"/>
          <w:sz w:val="28"/>
          <w:szCs w:val="28"/>
        </w:rPr>
        <w:t>с</w:t>
      </w:r>
      <w:r w:rsidRPr="00F0630E">
        <w:rPr>
          <w:color w:val="auto"/>
          <w:sz w:val="28"/>
          <w:szCs w:val="28"/>
        </w:rPr>
        <w:t xml:space="preserve"> тұлғаларына қатысты </w:t>
      </w:r>
      <w:r w:rsidR="002B158B" w:rsidRPr="00F0630E">
        <w:rPr>
          <w:color w:val="auto"/>
          <w:sz w:val="28"/>
          <w:szCs w:val="28"/>
        </w:rPr>
        <w:t>үлестес</w:t>
      </w:r>
      <w:r w:rsidRPr="00F0630E">
        <w:rPr>
          <w:color w:val="auto"/>
          <w:sz w:val="28"/>
          <w:szCs w:val="28"/>
        </w:rPr>
        <w:t xml:space="preserve"> тұлға болып табылмайтын; осы Қоғамның </w:t>
      </w:r>
      <w:r w:rsidR="002B158B" w:rsidRPr="00F0630E">
        <w:rPr>
          <w:color w:val="auto"/>
          <w:sz w:val="28"/>
          <w:szCs w:val="28"/>
        </w:rPr>
        <w:t>үлестес</w:t>
      </w:r>
      <w:r w:rsidRPr="00F0630E">
        <w:rPr>
          <w:color w:val="auto"/>
          <w:sz w:val="28"/>
          <w:szCs w:val="28"/>
        </w:rPr>
        <w:t xml:space="preserve"> тұлғаларының осы Қоғамның лауазымды адамдарына бағыныстылы</w:t>
      </w:r>
      <w:r w:rsidR="002B158B" w:rsidRPr="00F0630E">
        <w:rPr>
          <w:color w:val="auto"/>
          <w:sz w:val="28"/>
          <w:szCs w:val="28"/>
        </w:rPr>
        <w:t>ғы жоқ</w:t>
      </w:r>
      <w:r w:rsidRPr="00F0630E">
        <w:rPr>
          <w:color w:val="auto"/>
          <w:sz w:val="28"/>
          <w:szCs w:val="28"/>
        </w:rPr>
        <w:t xml:space="preserve"> және </w:t>
      </w:r>
      <w:r w:rsidR="002B158B" w:rsidRPr="00F0630E">
        <w:rPr>
          <w:color w:val="auto"/>
          <w:sz w:val="28"/>
          <w:szCs w:val="28"/>
        </w:rPr>
        <w:t>өзі</w:t>
      </w:r>
      <w:r w:rsidRPr="00F0630E">
        <w:rPr>
          <w:color w:val="auto"/>
          <w:sz w:val="28"/>
          <w:szCs w:val="28"/>
        </w:rPr>
        <w:t xml:space="preserve"> Директорлар кеңесіне сайланар алдындағы үш жыл ішінде осы тұлғаларға бағынысты болмаған; мемлекеттік қызметші болып табылмайтын; осы Қоғам органдарының отырыстарында акционердің өкілі болып табылмайтын және </w:t>
      </w:r>
      <w:r w:rsidR="002B158B" w:rsidRPr="00F0630E">
        <w:rPr>
          <w:color w:val="auto"/>
          <w:sz w:val="28"/>
          <w:szCs w:val="28"/>
        </w:rPr>
        <w:t>өзі</w:t>
      </w:r>
      <w:r w:rsidRPr="00F0630E">
        <w:rPr>
          <w:color w:val="auto"/>
          <w:sz w:val="28"/>
          <w:szCs w:val="28"/>
        </w:rPr>
        <w:t xml:space="preserve"> Директорлар кеңесіне сайланар алдындағы үш жыл ішінде </w:t>
      </w:r>
      <w:r w:rsidR="002B158B" w:rsidRPr="00F0630E">
        <w:rPr>
          <w:color w:val="auto"/>
          <w:sz w:val="28"/>
          <w:szCs w:val="28"/>
        </w:rPr>
        <w:t xml:space="preserve">ондай </w:t>
      </w:r>
      <w:r w:rsidRPr="00F0630E">
        <w:rPr>
          <w:color w:val="auto"/>
          <w:sz w:val="28"/>
          <w:szCs w:val="28"/>
        </w:rPr>
        <w:t xml:space="preserve">болмаған; </w:t>
      </w:r>
      <w:r w:rsidR="002B158B" w:rsidRPr="00F0630E">
        <w:rPr>
          <w:color w:val="auto"/>
          <w:sz w:val="28"/>
          <w:szCs w:val="28"/>
        </w:rPr>
        <w:t xml:space="preserve">осы Қоғамның аудитіне </w:t>
      </w:r>
      <w:r w:rsidRPr="00F0630E">
        <w:rPr>
          <w:color w:val="auto"/>
          <w:sz w:val="28"/>
          <w:szCs w:val="28"/>
        </w:rPr>
        <w:t xml:space="preserve">аудиторлық ұйым құрамында жұмыс істейтін аудитор ретінде қатыспайтын және </w:t>
      </w:r>
      <w:r w:rsidR="00515861" w:rsidRPr="00F0630E">
        <w:rPr>
          <w:color w:val="auto"/>
          <w:sz w:val="28"/>
          <w:szCs w:val="28"/>
        </w:rPr>
        <w:t>өзі</w:t>
      </w:r>
      <w:r w:rsidRPr="00F0630E">
        <w:rPr>
          <w:color w:val="auto"/>
          <w:sz w:val="28"/>
          <w:szCs w:val="28"/>
        </w:rPr>
        <w:t xml:space="preserve"> Директорлар кеңесіне сайланар алдындағы үш жыл ішінде мұндай аудитке қатыспаған Директорлар кеңесінің мүшесі;</w:t>
      </w:r>
    </w:p>
    <w:p w14:paraId="6DA80D2B" w14:textId="7C4CE013" w:rsidR="00864AA9" w:rsidRPr="00F0630E" w:rsidRDefault="009F7ADA" w:rsidP="00BC0273">
      <w:pPr>
        <w:pStyle w:val="13"/>
        <w:shd w:val="clear" w:color="auto" w:fill="auto"/>
        <w:ind w:firstLine="740"/>
        <w:jc w:val="both"/>
        <w:rPr>
          <w:color w:val="auto"/>
          <w:sz w:val="28"/>
          <w:szCs w:val="28"/>
        </w:rPr>
      </w:pPr>
      <w:r w:rsidRPr="00F0630E">
        <w:rPr>
          <w:color w:val="auto"/>
          <w:sz w:val="28"/>
          <w:szCs w:val="28"/>
        </w:rPr>
        <w:t xml:space="preserve">14) </w:t>
      </w:r>
      <w:r w:rsidRPr="00F0630E">
        <w:rPr>
          <w:i/>
          <w:color w:val="auto"/>
          <w:sz w:val="28"/>
          <w:szCs w:val="28"/>
        </w:rPr>
        <w:t>мемлекеттік басқарудың тиісті саласына (аясына) басшылық ету жөніндегі уәкілетті орган</w:t>
      </w:r>
      <w:r w:rsidRPr="00F0630E">
        <w:rPr>
          <w:color w:val="auto"/>
          <w:sz w:val="28"/>
          <w:szCs w:val="28"/>
        </w:rPr>
        <w:t xml:space="preserve"> (</w:t>
      </w:r>
      <w:r w:rsidRPr="00F0630E">
        <w:rPr>
          <w:i/>
          <w:color w:val="auto"/>
          <w:sz w:val="24"/>
          <w:szCs w:val="24"/>
        </w:rPr>
        <w:t>бұдан әрі – тиісті саланың уәкілетті органы</w:t>
      </w:r>
      <w:r w:rsidRPr="00F0630E">
        <w:rPr>
          <w:color w:val="auto"/>
          <w:sz w:val="28"/>
          <w:szCs w:val="28"/>
        </w:rPr>
        <w:t xml:space="preserve">) - Қазақстан Республикасының Үкіметі айқындаған, мемлекеттік басқарудың тиісті саласына (аясына) басшылықты жүзеге асыратын және </w:t>
      </w:r>
      <w:r w:rsidR="00EF6482" w:rsidRPr="00F0630E">
        <w:rPr>
          <w:color w:val="auto"/>
          <w:sz w:val="28"/>
          <w:szCs w:val="28"/>
        </w:rPr>
        <w:t>м</w:t>
      </w:r>
      <w:r w:rsidRPr="00F0630E">
        <w:rPr>
          <w:color w:val="auto"/>
          <w:sz w:val="28"/>
          <w:szCs w:val="28"/>
        </w:rPr>
        <w:t xml:space="preserve">емлекеттік мүлік туралы заңда </w:t>
      </w:r>
      <w:r w:rsidR="004576FC" w:rsidRPr="00F0630E">
        <w:rPr>
          <w:color w:val="auto"/>
          <w:sz w:val="28"/>
          <w:szCs w:val="28"/>
        </w:rPr>
        <w:t xml:space="preserve">немесе Қазақстан Республикасының өзге де заңдарымен </w:t>
      </w:r>
      <w:r w:rsidRPr="00F0630E">
        <w:rPr>
          <w:color w:val="auto"/>
          <w:sz w:val="28"/>
          <w:szCs w:val="28"/>
        </w:rPr>
        <w:t xml:space="preserve">көзделген шарттарда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тиісті саланың уәкілетті органы туралы </w:t>
      </w:r>
      <w:r w:rsidR="004576FC" w:rsidRPr="00F0630E">
        <w:rPr>
          <w:color w:val="auto"/>
          <w:sz w:val="28"/>
          <w:szCs w:val="28"/>
        </w:rPr>
        <w:t>м</w:t>
      </w:r>
      <w:r w:rsidRPr="00F0630E">
        <w:rPr>
          <w:color w:val="auto"/>
          <w:sz w:val="28"/>
          <w:szCs w:val="28"/>
        </w:rPr>
        <w:t>емлекеттік мүлік туралы заңның қағидалары осындай мемлекеттік органға қолданылады.</w:t>
      </w:r>
    </w:p>
    <w:p w14:paraId="0C39AF43" w14:textId="77777777" w:rsidR="007349B1" w:rsidRPr="00F0630E" w:rsidRDefault="007349B1" w:rsidP="00BC0273">
      <w:pPr>
        <w:pStyle w:val="13"/>
        <w:ind w:firstLine="740"/>
        <w:jc w:val="both"/>
        <w:rPr>
          <w:color w:val="auto"/>
          <w:sz w:val="28"/>
          <w:szCs w:val="28"/>
        </w:rPr>
      </w:pPr>
      <w:r w:rsidRPr="00F0630E">
        <w:rPr>
          <w:color w:val="auto"/>
          <w:sz w:val="28"/>
          <w:szCs w:val="28"/>
        </w:rPr>
        <w:t>15)</w:t>
      </w:r>
      <w:r w:rsidRPr="00F0630E">
        <w:rPr>
          <w:color w:val="auto"/>
        </w:rPr>
        <w:t xml:space="preserve"> </w:t>
      </w:r>
      <w:r w:rsidRPr="00F0630E">
        <w:rPr>
          <w:i/>
          <w:color w:val="auto"/>
          <w:sz w:val="28"/>
          <w:szCs w:val="28"/>
        </w:rPr>
        <w:t>фидуциарлық міндеттемелер –</w:t>
      </w:r>
      <w:r w:rsidRPr="00F0630E">
        <w:rPr>
          <w:color w:val="auto"/>
          <w:sz w:val="28"/>
          <w:szCs w:val="28"/>
        </w:rPr>
        <w:t xml:space="preserve">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тек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біліктілікті қолданғанда көрінеді.</w:t>
      </w:r>
    </w:p>
    <w:p w14:paraId="1C054F9F" w14:textId="77777777" w:rsidR="007349B1" w:rsidRPr="00F0630E" w:rsidRDefault="007349B1" w:rsidP="00BC0273">
      <w:pPr>
        <w:pStyle w:val="13"/>
        <w:shd w:val="clear" w:color="auto" w:fill="auto"/>
        <w:tabs>
          <w:tab w:val="left" w:pos="709"/>
        </w:tabs>
        <w:ind w:firstLine="740"/>
        <w:jc w:val="both"/>
        <w:rPr>
          <w:color w:val="auto"/>
          <w:sz w:val="28"/>
          <w:szCs w:val="28"/>
        </w:rPr>
      </w:pPr>
      <w:r w:rsidRPr="00F0630E">
        <w:rPr>
          <w:color w:val="auto"/>
          <w:sz w:val="28"/>
          <w:szCs w:val="28"/>
        </w:rPr>
        <w:t>Қоғамға қатысты фидуциарлық міндеттемелермен байланысқан субъектілерге Қоғамның басқару органдарының мүшелері, оның жұмыскерлері, сондай-ақ өзге мүдделі тараптар жатады.</w:t>
      </w:r>
    </w:p>
    <w:p w14:paraId="630E20C8" w14:textId="12CC35AB" w:rsidR="00EF6482" w:rsidRPr="00F0630E" w:rsidRDefault="00EF6482" w:rsidP="00BC0273">
      <w:pPr>
        <w:pStyle w:val="13"/>
        <w:numPr>
          <w:ilvl w:val="0"/>
          <w:numId w:val="13"/>
        </w:numPr>
        <w:shd w:val="clear" w:color="auto" w:fill="auto"/>
        <w:tabs>
          <w:tab w:val="left" w:pos="1134"/>
        </w:tabs>
        <w:ind w:left="0" w:firstLine="709"/>
        <w:jc w:val="both"/>
        <w:rPr>
          <w:color w:val="auto"/>
          <w:sz w:val="28"/>
          <w:szCs w:val="28"/>
        </w:rPr>
      </w:pPr>
      <w:bookmarkStart w:id="4" w:name="_Hlk143623829"/>
      <w:r w:rsidRPr="00F0630E">
        <w:rPr>
          <w:color w:val="auto"/>
          <w:sz w:val="28"/>
          <w:szCs w:val="28"/>
        </w:rPr>
        <w:lastRenderedPageBreak/>
        <w:t>Осы Кодексте қолданылатын, бірақ айқындалмаған терминдер заңнамада және Қоғамның Жарғысында пайдаланылатын мағынада қолданылады.</w:t>
      </w:r>
    </w:p>
    <w:p w14:paraId="398F416C" w14:textId="77777777" w:rsidR="007349B1" w:rsidRPr="00F0630E" w:rsidRDefault="007349B1" w:rsidP="00BC0273">
      <w:pPr>
        <w:pStyle w:val="13"/>
        <w:numPr>
          <w:ilvl w:val="0"/>
          <w:numId w:val="13"/>
        </w:numPr>
        <w:shd w:val="clear" w:color="auto" w:fill="auto"/>
        <w:ind w:left="0" w:firstLine="709"/>
        <w:jc w:val="both"/>
        <w:rPr>
          <w:color w:val="auto"/>
          <w:sz w:val="28"/>
          <w:szCs w:val="28"/>
        </w:rPr>
      </w:pPr>
      <w:r w:rsidRPr="00F0630E">
        <w:rPr>
          <w:color w:val="auto"/>
          <w:sz w:val="28"/>
          <w:szCs w:val="28"/>
        </w:rPr>
        <w:t>Қоғам корпоративтік басқаруды тәуелсіз бағалауды кемінде үш жылда бір рет жүргізеді, оның нәтижелері Қоғамның ресми интернет-ресурсында орналастырылады.</w:t>
      </w:r>
    </w:p>
    <w:p w14:paraId="47CD9FEE" w14:textId="77777777" w:rsidR="007349B1" w:rsidRPr="00F0630E" w:rsidRDefault="007349B1" w:rsidP="00BC0273">
      <w:pPr>
        <w:pStyle w:val="13"/>
        <w:jc w:val="both"/>
        <w:rPr>
          <w:color w:val="auto"/>
          <w:sz w:val="28"/>
          <w:szCs w:val="28"/>
        </w:rPr>
      </w:pPr>
      <w:r w:rsidRPr="00F0630E">
        <w:rPr>
          <w:color w:val="auto"/>
          <w:sz w:val="28"/>
          <w:szCs w:val="28"/>
        </w:rPr>
        <w:t xml:space="preserve">     Қоғамның Ішкі аудит қызметі корпоративтік басқару жүйесінің тиімділігіне талдау жүргізеді.</w:t>
      </w:r>
    </w:p>
    <w:p w14:paraId="367D432E" w14:textId="77777777" w:rsidR="007349B1" w:rsidRPr="00F0630E" w:rsidRDefault="007349B1" w:rsidP="00BC0273">
      <w:pPr>
        <w:pStyle w:val="13"/>
        <w:jc w:val="both"/>
        <w:rPr>
          <w:color w:val="auto"/>
          <w:sz w:val="28"/>
          <w:szCs w:val="28"/>
        </w:rPr>
      </w:pPr>
      <w:r w:rsidRPr="00F0630E">
        <w:rPr>
          <w:color w:val="auto"/>
          <w:sz w:val="28"/>
          <w:szCs w:val="28"/>
        </w:rPr>
        <w:tab/>
        <w:t>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w:t>
      </w:r>
    </w:p>
    <w:p w14:paraId="7E870DC1" w14:textId="77777777" w:rsidR="007349B1" w:rsidRPr="00F0630E" w:rsidRDefault="007349B1" w:rsidP="00BC0273">
      <w:pPr>
        <w:pStyle w:val="13"/>
        <w:shd w:val="clear" w:color="auto" w:fill="auto"/>
        <w:ind w:firstLine="0"/>
        <w:jc w:val="both"/>
        <w:rPr>
          <w:color w:val="auto"/>
          <w:sz w:val="28"/>
          <w:szCs w:val="28"/>
        </w:rPr>
      </w:pPr>
      <w:r w:rsidRPr="00F0630E">
        <w:rPr>
          <w:color w:val="auto"/>
          <w:sz w:val="28"/>
          <w:szCs w:val="28"/>
        </w:rPr>
        <w:tab/>
        <w:t>Корпоративтік басқару жүйесінің тиімділігін тәуелсіз бағалау және талдау нәтижелері Қоғамның жылдық есебінде ашылады.</w:t>
      </w:r>
    </w:p>
    <w:p w14:paraId="1E27A159" w14:textId="4046D1F7" w:rsidR="007349B1" w:rsidRPr="00F0630E" w:rsidRDefault="007349B1" w:rsidP="00BC0273">
      <w:pPr>
        <w:pStyle w:val="13"/>
        <w:numPr>
          <w:ilvl w:val="0"/>
          <w:numId w:val="13"/>
        </w:numPr>
        <w:tabs>
          <w:tab w:val="left" w:pos="1134"/>
        </w:tabs>
        <w:ind w:left="1070"/>
        <w:jc w:val="both"/>
        <w:rPr>
          <w:color w:val="auto"/>
          <w:sz w:val="28"/>
          <w:szCs w:val="28"/>
        </w:rPr>
      </w:pPr>
      <w:r w:rsidRPr="00F0630E">
        <w:rPr>
          <w:color w:val="auto"/>
          <w:sz w:val="28"/>
          <w:szCs w:val="28"/>
        </w:rPr>
        <w:t>Қоғам қызметті жүзеге асыру кезінде:</w:t>
      </w:r>
    </w:p>
    <w:p w14:paraId="71658D19" w14:textId="7B75475E" w:rsidR="007349B1" w:rsidRPr="00F0630E" w:rsidRDefault="007349B1" w:rsidP="00BC0273">
      <w:pPr>
        <w:pStyle w:val="13"/>
        <w:tabs>
          <w:tab w:val="left" w:pos="1134"/>
        </w:tabs>
        <w:ind w:firstLine="0"/>
        <w:jc w:val="both"/>
        <w:rPr>
          <w:color w:val="auto"/>
          <w:sz w:val="28"/>
          <w:szCs w:val="28"/>
        </w:rPr>
      </w:pPr>
      <w:r w:rsidRPr="00F0630E">
        <w:rPr>
          <w:color w:val="auto"/>
          <w:sz w:val="28"/>
          <w:szCs w:val="28"/>
        </w:rPr>
        <w:t xml:space="preserve">      </w:t>
      </w:r>
      <w:r w:rsidRPr="00F0630E">
        <w:rPr>
          <w:color w:val="auto"/>
          <w:sz w:val="28"/>
          <w:szCs w:val="28"/>
        </w:rPr>
        <w:tab/>
        <w:t xml:space="preserve">1) заңдылық қағидаты мен жауапкершіліктің тиісті деңгейін сақтай отырып, өкілеттіктердің, есептілік пен тиімділік аражігін ажырата отырып </w:t>
      </w:r>
      <w:r w:rsidR="00443ED2" w:rsidRPr="00F0630E">
        <w:rPr>
          <w:color w:val="auto"/>
          <w:sz w:val="28"/>
          <w:szCs w:val="28"/>
        </w:rPr>
        <w:t xml:space="preserve">Қоғамды </w:t>
      </w:r>
      <w:r w:rsidRPr="00F0630E">
        <w:rPr>
          <w:color w:val="auto"/>
          <w:sz w:val="28"/>
          <w:szCs w:val="28"/>
        </w:rPr>
        <w:t xml:space="preserve">басқаруды; </w:t>
      </w:r>
    </w:p>
    <w:p w14:paraId="5FE2FA02" w14:textId="5D3FEBC4" w:rsidR="007349B1" w:rsidRPr="00F0630E" w:rsidRDefault="007349B1" w:rsidP="00BC0273">
      <w:pPr>
        <w:pStyle w:val="13"/>
        <w:tabs>
          <w:tab w:val="left" w:pos="1134"/>
        </w:tabs>
        <w:jc w:val="both"/>
        <w:rPr>
          <w:color w:val="auto"/>
          <w:sz w:val="28"/>
          <w:szCs w:val="28"/>
        </w:rPr>
      </w:pPr>
      <w:r w:rsidRPr="00F0630E">
        <w:rPr>
          <w:color w:val="auto"/>
          <w:sz w:val="28"/>
          <w:szCs w:val="28"/>
        </w:rPr>
        <w:t xml:space="preserve">      </w:t>
      </w:r>
      <w:r w:rsidRPr="00F0630E">
        <w:rPr>
          <w:color w:val="auto"/>
          <w:sz w:val="28"/>
          <w:szCs w:val="28"/>
        </w:rPr>
        <w:tab/>
        <w:t>2) тәуекелдерді басқару жүйесін және ішкі бақылауды;</w:t>
      </w:r>
      <w:r w:rsidR="00443ED2" w:rsidRPr="00F0630E">
        <w:rPr>
          <w:color w:val="auto"/>
          <w:sz w:val="28"/>
          <w:szCs w:val="28"/>
        </w:rPr>
        <w:t xml:space="preserve"> </w:t>
      </w:r>
    </w:p>
    <w:p w14:paraId="219DF75E" w14:textId="77777777" w:rsidR="007349B1" w:rsidRPr="00F0630E" w:rsidRDefault="007349B1" w:rsidP="00BC0273">
      <w:pPr>
        <w:pStyle w:val="13"/>
        <w:shd w:val="clear" w:color="auto" w:fill="auto"/>
        <w:tabs>
          <w:tab w:val="left" w:pos="1134"/>
        </w:tabs>
        <w:ind w:firstLine="0"/>
        <w:jc w:val="both"/>
        <w:rPr>
          <w:color w:val="auto"/>
          <w:sz w:val="28"/>
          <w:szCs w:val="28"/>
        </w:rPr>
      </w:pPr>
      <w:r w:rsidRPr="00F0630E">
        <w:rPr>
          <w:color w:val="auto"/>
          <w:sz w:val="28"/>
          <w:szCs w:val="28"/>
        </w:rPr>
        <w:t xml:space="preserve"> </w:t>
      </w:r>
      <w:r w:rsidRPr="00F0630E">
        <w:rPr>
          <w:color w:val="auto"/>
          <w:sz w:val="28"/>
          <w:szCs w:val="28"/>
        </w:rPr>
        <w:tab/>
        <w:t>3) мүдделер қақтығысын болдырмауды қамтамасыз етеді.</w:t>
      </w:r>
    </w:p>
    <w:p w14:paraId="3F33AFB9" w14:textId="77777777" w:rsidR="007349B1" w:rsidRPr="00F0630E" w:rsidRDefault="007349B1" w:rsidP="00BC0273">
      <w:pPr>
        <w:pStyle w:val="13"/>
        <w:shd w:val="clear" w:color="auto" w:fill="auto"/>
        <w:tabs>
          <w:tab w:val="left" w:pos="1134"/>
        </w:tabs>
        <w:ind w:left="709" w:firstLine="0"/>
        <w:jc w:val="both"/>
        <w:rPr>
          <w:color w:val="auto"/>
          <w:sz w:val="28"/>
          <w:szCs w:val="28"/>
        </w:rPr>
      </w:pPr>
    </w:p>
    <w:p w14:paraId="6B266610" w14:textId="77777777" w:rsidR="00535FC0" w:rsidRPr="00F0630E" w:rsidRDefault="00322D66" w:rsidP="00BC0273">
      <w:pPr>
        <w:pStyle w:val="12"/>
        <w:keepNext/>
        <w:keepLines/>
        <w:shd w:val="clear" w:color="auto" w:fill="auto"/>
        <w:spacing w:after="0"/>
        <w:rPr>
          <w:color w:val="auto"/>
          <w:sz w:val="28"/>
          <w:szCs w:val="28"/>
        </w:rPr>
      </w:pPr>
      <w:bookmarkStart w:id="5" w:name="bookmark4"/>
      <w:bookmarkStart w:id="6" w:name="bookmark5"/>
      <w:bookmarkEnd w:id="4"/>
      <w:r w:rsidRPr="00F0630E">
        <w:rPr>
          <w:color w:val="auto"/>
          <w:sz w:val="28"/>
          <w:szCs w:val="28"/>
        </w:rPr>
        <w:t>2-</w:t>
      </w:r>
      <w:r w:rsidR="006D045B" w:rsidRPr="00F0630E">
        <w:rPr>
          <w:color w:val="auto"/>
          <w:sz w:val="28"/>
          <w:szCs w:val="28"/>
        </w:rPr>
        <w:t>тарау. Қоғамның корпоративтік басқару қағидаттары</w:t>
      </w:r>
      <w:bookmarkEnd w:id="5"/>
      <w:bookmarkEnd w:id="6"/>
    </w:p>
    <w:p w14:paraId="3B265871" w14:textId="77777777" w:rsidR="00696060" w:rsidRPr="00F0630E" w:rsidRDefault="00696060" w:rsidP="00BC0273">
      <w:pPr>
        <w:pStyle w:val="12"/>
        <w:keepNext/>
        <w:keepLines/>
        <w:shd w:val="clear" w:color="auto" w:fill="auto"/>
        <w:spacing w:after="0"/>
        <w:rPr>
          <w:color w:val="auto"/>
          <w:sz w:val="28"/>
          <w:szCs w:val="28"/>
        </w:rPr>
      </w:pPr>
    </w:p>
    <w:p w14:paraId="491BBECB" w14:textId="77777777" w:rsidR="00535FC0" w:rsidRPr="00F0630E" w:rsidRDefault="006D045B" w:rsidP="00BC0273">
      <w:pPr>
        <w:pStyle w:val="13"/>
        <w:numPr>
          <w:ilvl w:val="0"/>
          <w:numId w:val="13"/>
        </w:numPr>
        <w:shd w:val="clear" w:color="auto" w:fill="auto"/>
        <w:tabs>
          <w:tab w:val="left" w:pos="1276"/>
        </w:tabs>
        <w:ind w:left="0" w:firstLine="740"/>
        <w:jc w:val="both"/>
        <w:rPr>
          <w:color w:val="auto"/>
          <w:sz w:val="28"/>
          <w:szCs w:val="28"/>
        </w:rPr>
      </w:pPr>
      <w:r w:rsidRPr="00F0630E">
        <w:rPr>
          <w:color w:val="auto"/>
          <w:sz w:val="28"/>
          <w:szCs w:val="28"/>
        </w:rPr>
        <w:t xml:space="preserve">Корпоративтік басқару дегеніміз Қоғамның қызметін басқаруды және бақылауды қамтамасыз ететін және Жалғыз акционер, Директорлар кеңесі </w:t>
      </w:r>
      <w:r w:rsidR="00AC496F" w:rsidRPr="00F0630E">
        <w:rPr>
          <w:color w:val="auto"/>
          <w:sz w:val="28"/>
          <w:szCs w:val="28"/>
        </w:rPr>
        <w:t xml:space="preserve">мен </w:t>
      </w:r>
      <w:r w:rsidRPr="00F0630E">
        <w:rPr>
          <w:color w:val="auto"/>
          <w:sz w:val="28"/>
          <w:szCs w:val="28"/>
        </w:rPr>
        <w:t>атқарушы органның арасындағы қатынастарды қамтитын процестер жиынтығы. Корпоративтік басқару сондай-ақ Қоғамның құрылымын айқындайды, оның көмегімен ұйымның мақсаттары, осы мақсаттарға қол жеткізу тәсілдері, сондай-ақ қызмет нәтижелерін мониторингілеу және бағалау белгіленеді.</w:t>
      </w:r>
    </w:p>
    <w:p w14:paraId="4873401F" w14:textId="77777777" w:rsidR="005A5C95" w:rsidRPr="00F0630E" w:rsidRDefault="005A5C95" w:rsidP="00BC0273">
      <w:pPr>
        <w:pStyle w:val="13"/>
        <w:numPr>
          <w:ilvl w:val="0"/>
          <w:numId w:val="13"/>
        </w:numPr>
        <w:shd w:val="clear" w:color="auto" w:fill="auto"/>
        <w:ind w:left="0" w:firstLine="740"/>
        <w:jc w:val="both"/>
        <w:rPr>
          <w:color w:val="auto"/>
          <w:sz w:val="28"/>
          <w:szCs w:val="28"/>
        </w:rPr>
      </w:pPr>
      <w:r w:rsidRPr="00F0630E">
        <w:rPr>
          <w:color w:val="auto"/>
          <w:sz w:val="28"/>
          <w:szCs w:val="28"/>
        </w:rPr>
        <w:t>Қоғам Корпоративтік басқаруды Қоғам қызметінің тиімділігін арттыру, транспаренттілік пен есептілікті қамтамасыз ету, сондай-ақ оның беделін нығайту және қызметті қамтамасыз етуге жұмсалатын шығындарды азайту құралы ретінде қара</w:t>
      </w:r>
      <w:r w:rsidR="009B75E9" w:rsidRPr="00F0630E">
        <w:rPr>
          <w:color w:val="auto"/>
          <w:sz w:val="28"/>
          <w:szCs w:val="28"/>
        </w:rPr>
        <w:t>йды</w:t>
      </w:r>
      <w:r w:rsidRPr="00F0630E">
        <w:rPr>
          <w:color w:val="auto"/>
          <w:sz w:val="28"/>
          <w:szCs w:val="28"/>
        </w:rPr>
        <w:t xml:space="preserve">. Корпоративтік басқару жүйесі </w:t>
      </w:r>
      <w:r w:rsidR="009B75E9" w:rsidRPr="00F0630E">
        <w:rPr>
          <w:color w:val="auto"/>
          <w:sz w:val="28"/>
          <w:szCs w:val="28"/>
        </w:rPr>
        <w:t>Қ</w:t>
      </w:r>
      <w:r w:rsidRPr="00F0630E">
        <w:rPr>
          <w:color w:val="auto"/>
          <w:sz w:val="28"/>
          <w:szCs w:val="28"/>
        </w:rPr>
        <w:t xml:space="preserve">оғамның органдары, лауазымды </w:t>
      </w:r>
      <w:r w:rsidR="00741675" w:rsidRPr="00F0630E">
        <w:rPr>
          <w:color w:val="auto"/>
          <w:sz w:val="28"/>
          <w:szCs w:val="28"/>
        </w:rPr>
        <w:t xml:space="preserve">адамдары </w:t>
      </w:r>
      <w:r w:rsidRPr="00F0630E">
        <w:rPr>
          <w:color w:val="auto"/>
          <w:sz w:val="28"/>
          <w:szCs w:val="28"/>
        </w:rPr>
        <w:t xml:space="preserve">мен жұмыскерлері арасындағы өкілеттіктер </w:t>
      </w:r>
      <w:r w:rsidR="00AC496F" w:rsidRPr="00F0630E">
        <w:rPr>
          <w:color w:val="auto"/>
          <w:sz w:val="28"/>
          <w:szCs w:val="28"/>
        </w:rPr>
        <w:t>жә</w:t>
      </w:r>
      <w:r w:rsidRPr="00F0630E">
        <w:rPr>
          <w:color w:val="auto"/>
          <w:sz w:val="28"/>
          <w:szCs w:val="28"/>
        </w:rPr>
        <w:t>н</w:t>
      </w:r>
      <w:r w:rsidR="00AC496F" w:rsidRPr="00F0630E">
        <w:rPr>
          <w:color w:val="auto"/>
          <w:sz w:val="28"/>
          <w:szCs w:val="28"/>
        </w:rPr>
        <w:t>е</w:t>
      </w:r>
      <w:r w:rsidRPr="00F0630E">
        <w:rPr>
          <w:color w:val="auto"/>
          <w:sz w:val="28"/>
          <w:szCs w:val="28"/>
        </w:rPr>
        <w:t xml:space="preserve"> жауапкершілікті нақты ажыратуды көздейді.</w:t>
      </w:r>
    </w:p>
    <w:p w14:paraId="086FBEF4" w14:textId="1D9F241F" w:rsidR="005A5C95" w:rsidRPr="00F0630E" w:rsidRDefault="005A5C95" w:rsidP="00BC0273">
      <w:pPr>
        <w:pStyle w:val="13"/>
        <w:numPr>
          <w:ilvl w:val="0"/>
          <w:numId w:val="13"/>
        </w:numPr>
        <w:shd w:val="clear" w:color="auto" w:fill="auto"/>
        <w:ind w:left="0" w:firstLine="740"/>
        <w:jc w:val="both"/>
        <w:rPr>
          <w:color w:val="auto"/>
          <w:sz w:val="28"/>
          <w:szCs w:val="28"/>
        </w:rPr>
      </w:pPr>
      <w:r w:rsidRPr="00F0630E">
        <w:rPr>
          <w:color w:val="auto"/>
          <w:sz w:val="28"/>
          <w:szCs w:val="28"/>
        </w:rPr>
        <w:t>Қоғам</w:t>
      </w:r>
      <w:r w:rsidR="00E85CDA" w:rsidRPr="00F0630E">
        <w:rPr>
          <w:color w:val="auto"/>
          <w:sz w:val="28"/>
          <w:szCs w:val="28"/>
        </w:rPr>
        <w:t>д</w:t>
      </w:r>
      <w:r w:rsidRPr="00F0630E">
        <w:rPr>
          <w:color w:val="auto"/>
          <w:sz w:val="28"/>
          <w:szCs w:val="28"/>
        </w:rPr>
        <w:t xml:space="preserve">ы корпоративтік басқару әділдік, адалдық, жауапкершілік, ашықтық, кәсібилік және құзыреттілік негізіне құрылады. Корпоративтік басқарудың тиімді құрылымы </w:t>
      </w:r>
      <w:r w:rsidR="000933A0" w:rsidRPr="00F0630E">
        <w:rPr>
          <w:color w:val="auto"/>
          <w:sz w:val="28"/>
          <w:szCs w:val="28"/>
        </w:rPr>
        <w:t>Қ</w:t>
      </w:r>
      <w:r w:rsidRPr="00F0630E">
        <w:rPr>
          <w:color w:val="auto"/>
          <w:sz w:val="28"/>
          <w:szCs w:val="28"/>
        </w:rPr>
        <w:t>оғам қызметіне мүдделі барлық тұлғалардың құқықтары мен мүдделерін құрметтеуді көздейді және қоғамның табысты қызметіне, оның ішінде оның құндылығының өсуіне, қаржылық тұрақтылық пен табыстылықты сақтауға ықпал етеді.</w:t>
      </w:r>
    </w:p>
    <w:p w14:paraId="41FD5A60" w14:textId="77777777" w:rsidR="000933A0" w:rsidRPr="00F0630E" w:rsidRDefault="000933A0" w:rsidP="00BC0273">
      <w:pPr>
        <w:pStyle w:val="13"/>
        <w:numPr>
          <w:ilvl w:val="0"/>
          <w:numId w:val="13"/>
        </w:numPr>
        <w:shd w:val="clear" w:color="auto" w:fill="auto"/>
        <w:tabs>
          <w:tab w:val="left" w:pos="1134"/>
        </w:tabs>
        <w:rPr>
          <w:color w:val="auto"/>
          <w:sz w:val="28"/>
          <w:szCs w:val="28"/>
        </w:rPr>
      </w:pPr>
      <w:r w:rsidRPr="00F0630E">
        <w:rPr>
          <w:color w:val="auto"/>
          <w:sz w:val="28"/>
          <w:szCs w:val="28"/>
        </w:rPr>
        <w:t>Осы Кодекстің негізін қалаушы қағидаттар мыналар болып табылады:</w:t>
      </w:r>
    </w:p>
    <w:p w14:paraId="2F80F682" w14:textId="77777777" w:rsidR="000933A0" w:rsidRPr="00F0630E" w:rsidRDefault="000933A0" w:rsidP="00BC0273">
      <w:pPr>
        <w:pStyle w:val="13"/>
        <w:shd w:val="clear" w:color="auto" w:fill="auto"/>
        <w:ind w:firstLine="740"/>
        <w:jc w:val="both"/>
        <w:rPr>
          <w:color w:val="auto"/>
          <w:sz w:val="28"/>
          <w:szCs w:val="28"/>
        </w:rPr>
      </w:pPr>
      <w:r w:rsidRPr="00F0630E">
        <w:rPr>
          <w:color w:val="auto"/>
          <w:sz w:val="28"/>
          <w:szCs w:val="28"/>
        </w:rPr>
        <w:t>өкілеттіктердің аражігін ажырату қағидаты;</w:t>
      </w:r>
    </w:p>
    <w:p w14:paraId="017DA6B5"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t>Жалғыз акционердің құқықтары мен мүдделерін қорғау қағидаты;</w:t>
      </w:r>
    </w:p>
    <w:p w14:paraId="4C711A30"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lastRenderedPageBreak/>
        <w:t>Директорлар кеңесі мен Қоғамның атқарушы органының Қоғамды тиімді басқару қағидаты;</w:t>
      </w:r>
    </w:p>
    <w:p w14:paraId="2A067244" w14:textId="1FA2EAF4" w:rsidR="000933A0" w:rsidRPr="00F0630E" w:rsidRDefault="00443ED2" w:rsidP="00BC0273">
      <w:pPr>
        <w:pStyle w:val="13"/>
        <w:shd w:val="clear" w:color="auto" w:fill="auto"/>
        <w:ind w:firstLine="740"/>
        <w:jc w:val="both"/>
        <w:rPr>
          <w:color w:val="auto"/>
          <w:sz w:val="28"/>
          <w:szCs w:val="28"/>
        </w:rPr>
      </w:pPr>
      <w:r w:rsidRPr="00F0630E">
        <w:rPr>
          <w:color w:val="auto"/>
          <w:sz w:val="28"/>
          <w:szCs w:val="28"/>
        </w:rPr>
        <w:t>орнықты</w:t>
      </w:r>
      <w:r w:rsidR="000933A0" w:rsidRPr="00F0630E">
        <w:rPr>
          <w:color w:val="auto"/>
          <w:sz w:val="28"/>
          <w:szCs w:val="28"/>
        </w:rPr>
        <w:t xml:space="preserve"> даму қағидаты;</w:t>
      </w:r>
    </w:p>
    <w:p w14:paraId="545A5CF0"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t>тәуекелдерді басқару қағидаты, ішкі бақылау және аудит;</w:t>
      </w:r>
    </w:p>
    <w:p w14:paraId="29AC52E8"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t>корпоративтік қақтығыстар мен мүдделер қақтығыстарын реттеу саясаты;</w:t>
      </w:r>
    </w:p>
    <w:p w14:paraId="52F56173"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t>Қоғамның қызметі туралы ақпараттың ашық болуы және оны ашып көрсету объективтілігінің қағидаты.</w:t>
      </w:r>
    </w:p>
    <w:p w14:paraId="2AA86A72" w14:textId="77777777" w:rsidR="000933A0" w:rsidRPr="00F0630E" w:rsidRDefault="000933A0" w:rsidP="00BC0273">
      <w:pPr>
        <w:pStyle w:val="13"/>
        <w:shd w:val="clear" w:color="auto" w:fill="auto"/>
        <w:ind w:firstLine="780"/>
        <w:jc w:val="both"/>
        <w:rPr>
          <w:color w:val="auto"/>
          <w:sz w:val="28"/>
          <w:szCs w:val="28"/>
        </w:rPr>
      </w:pPr>
      <w:r w:rsidRPr="00F0630E">
        <w:rPr>
          <w:color w:val="auto"/>
          <w:sz w:val="28"/>
          <w:szCs w:val="28"/>
        </w:rPr>
        <w:t xml:space="preserve">Қоғамды басқарудың </w:t>
      </w:r>
      <w:r w:rsidR="00E83633" w:rsidRPr="00F0630E">
        <w:rPr>
          <w:color w:val="auto"/>
          <w:sz w:val="28"/>
          <w:szCs w:val="28"/>
        </w:rPr>
        <w:t>аталған</w:t>
      </w:r>
      <w:r w:rsidRPr="00F0630E">
        <w:rPr>
          <w:color w:val="auto"/>
          <w:sz w:val="28"/>
          <w:szCs w:val="28"/>
        </w:rPr>
        <w:t xml:space="preserve"> қағидаттарынан ауытқу </w:t>
      </w:r>
      <w:r w:rsidR="00EB6007" w:rsidRPr="00F0630E">
        <w:rPr>
          <w:color w:val="auto"/>
          <w:sz w:val="28"/>
          <w:szCs w:val="28"/>
        </w:rPr>
        <w:t xml:space="preserve">осы </w:t>
      </w:r>
      <w:r w:rsidRPr="00F0630E">
        <w:rPr>
          <w:color w:val="auto"/>
          <w:sz w:val="28"/>
          <w:szCs w:val="28"/>
        </w:rPr>
        <w:t>Кодекстің 73-тармағына сәйкес тиісті түсініктемелер беруді талап етеді.</w:t>
      </w:r>
    </w:p>
    <w:p w14:paraId="1A085FF3" w14:textId="77777777" w:rsidR="000933A0" w:rsidRPr="00F0630E" w:rsidRDefault="000933A0" w:rsidP="00BC0273">
      <w:pPr>
        <w:pStyle w:val="13"/>
        <w:numPr>
          <w:ilvl w:val="0"/>
          <w:numId w:val="13"/>
        </w:numPr>
        <w:shd w:val="clear" w:color="auto" w:fill="auto"/>
        <w:tabs>
          <w:tab w:val="left" w:pos="1179"/>
        </w:tabs>
        <w:ind w:left="0" w:firstLine="426"/>
        <w:jc w:val="both"/>
        <w:rPr>
          <w:color w:val="auto"/>
          <w:sz w:val="28"/>
          <w:szCs w:val="28"/>
        </w:rPr>
      </w:pPr>
      <w:r w:rsidRPr="00F0630E">
        <w:rPr>
          <w:color w:val="auto"/>
          <w:sz w:val="28"/>
          <w:szCs w:val="28"/>
        </w:rPr>
        <w:t>Қоғамның корпоративтік басқару құрылымы шеңберінде Қоғамның органдары арасында міндеттерді бөлуді нақты айқындау, корпоративтік басқару процестерінің жүйелілігі мен дәйектілігін қамтамасыз ету ұсынылады.</w:t>
      </w:r>
    </w:p>
    <w:p w14:paraId="4E559A29" w14:textId="77777777" w:rsidR="000933A0" w:rsidRPr="00F0630E" w:rsidRDefault="000933A0" w:rsidP="00BC0273">
      <w:pPr>
        <w:pStyle w:val="13"/>
        <w:numPr>
          <w:ilvl w:val="0"/>
          <w:numId w:val="13"/>
        </w:numPr>
        <w:shd w:val="clear" w:color="auto" w:fill="auto"/>
        <w:tabs>
          <w:tab w:val="left" w:pos="1134"/>
        </w:tabs>
        <w:ind w:left="0" w:firstLine="426"/>
        <w:jc w:val="both"/>
        <w:rPr>
          <w:color w:val="auto"/>
          <w:sz w:val="28"/>
          <w:szCs w:val="28"/>
        </w:rPr>
      </w:pPr>
      <w:r w:rsidRPr="00F0630E">
        <w:rPr>
          <w:color w:val="auto"/>
          <w:sz w:val="28"/>
          <w:szCs w:val="28"/>
        </w:rPr>
        <w:t>Кодексте мазмұндалған корпоративтік басқару қағидаттарын басшылыққа алу Қоғамның қызметіне объективті талдау жүргізу және талдаушылардан, қаржы консультанттарынан және рейтингтік агенттіктерден ұсынымдар алу үшін тиімді тәсіл құруға жәрдемдеседі.</w:t>
      </w:r>
    </w:p>
    <w:p w14:paraId="25B683EA" w14:textId="77777777" w:rsidR="005A5C95" w:rsidRPr="00F0630E" w:rsidRDefault="005A5C95" w:rsidP="00BC0273">
      <w:pPr>
        <w:pStyle w:val="13"/>
        <w:shd w:val="clear" w:color="auto" w:fill="auto"/>
        <w:jc w:val="both"/>
        <w:rPr>
          <w:color w:val="auto"/>
          <w:sz w:val="28"/>
          <w:szCs w:val="28"/>
        </w:rPr>
      </w:pPr>
    </w:p>
    <w:p w14:paraId="65EF7D80" w14:textId="77777777" w:rsidR="00535FC0" w:rsidRPr="00F0630E" w:rsidRDefault="00AE1CC7" w:rsidP="00BC0273">
      <w:pPr>
        <w:pStyle w:val="12"/>
        <w:keepNext/>
        <w:keepLines/>
        <w:shd w:val="clear" w:color="auto" w:fill="auto"/>
        <w:spacing w:after="0"/>
        <w:rPr>
          <w:color w:val="auto"/>
          <w:sz w:val="28"/>
          <w:szCs w:val="28"/>
        </w:rPr>
      </w:pPr>
      <w:bookmarkStart w:id="7" w:name="bookmark6"/>
      <w:bookmarkStart w:id="8" w:name="bookmark7"/>
      <w:r w:rsidRPr="00F0630E">
        <w:rPr>
          <w:color w:val="auto"/>
          <w:sz w:val="28"/>
          <w:szCs w:val="28"/>
        </w:rPr>
        <w:t>3-</w:t>
      </w:r>
      <w:r w:rsidR="006D045B" w:rsidRPr="00F0630E">
        <w:rPr>
          <w:color w:val="auto"/>
          <w:sz w:val="28"/>
          <w:szCs w:val="28"/>
        </w:rPr>
        <w:t>тарау. Өкілеттіктердің аражігін ажырату қағидаты</w:t>
      </w:r>
      <w:bookmarkEnd w:id="7"/>
      <w:bookmarkEnd w:id="8"/>
    </w:p>
    <w:p w14:paraId="2FAE7B02" w14:textId="77777777" w:rsidR="003A6FF2" w:rsidRPr="00F0630E" w:rsidRDefault="003A6FF2" w:rsidP="00BC0273">
      <w:pPr>
        <w:pStyle w:val="12"/>
        <w:keepNext/>
        <w:keepLines/>
        <w:shd w:val="clear" w:color="auto" w:fill="auto"/>
        <w:spacing w:after="0"/>
        <w:rPr>
          <w:color w:val="auto"/>
          <w:sz w:val="28"/>
          <w:szCs w:val="28"/>
        </w:rPr>
      </w:pPr>
    </w:p>
    <w:p w14:paraId="53B1B798" w14:textId="527E781D" w:rsidR="00535FC0" w:rsidRPr="00F0630E" w:rsidRDefault="006D045B" w:rsidP="00BC0273">
      <w:pPr>
        <w:pStyle w:val="13"/>
        <w:numPr>
          <w:ilvl w:val="0"/>
          <w:numId w:val="13"/>
        </w:numPr>
        <w:shd w:val="clear" w:color="auto" w:fill="auto"/>
        <w:tabs>
          <w:tab w:val="left" w:pos="1134"/>
        </w:tabs>
        <w:ind w:left="0" w:firstLine="426"/>
        <w:jc w:val="both"/>
        <w:rPr>
          <w:color w:val="auto"/>
          <w:sz w:val="28"/>
          <w:szCs w:val="28"/>
        </w:rPr>
      </w:pPr>
      <w:r w:rsidRPr="00F0630E">
        <w:rPr>
          <w:color w:val="auto"/>
          <w:sz w:val="28"/>
          <w:szCs w:val="28"/>
        </w:rPr>
        <w:t xml:space="preserve">Жалғыз акционердің, Директорлар кеңесінің және </w:t>
      </w:r>
      <w:r w:rsidR="00162126" w:rsidRPr="00F0630E">
        <w:rPr>
          <w:color w:val="auto"/>
          <w:sz w:val="28"/>
          <w:szCs w:val="28"/>
        </w:rPr>
        <w:t>А</w:t>
      </w:r>
      <w:r w:rsidRPr="00F0630E">
        <w:rPr>
          <w:color w:val="auto"/>
          <w:sz w:val="28"/>
          <w:szCs w:val="28"/>
        </w:rPr>
        <w:t>тқарушы органның қ</w:t>
      </w:r>
      <w:r w:rsidR="00730DDA" w:rsidRPr="00F0630E">
        <w:rPr>
          <w:color w:val="auto"/>
          <w:sz w:val="28"/>
          <w:szCs w:val="28"/>
        </w:rPr>
        <w:t>ұ</w:t>
      </w:r>
      <w:r w:rsidRPr="00F0630E">
        <w:rPr>
          <w:color w:val="auto"/>
          <w:sz w:val="28"/>
          <w:szCs w:val="28"/>
        </w:rPr>
        <w:t>қықтары, міндеттері мен қ</w:t>
      </w:r>
      <w:r w:rsidR="00EE6160" w:rsidRPr="00F0630E">
        <w:rPr>
          <w:color w:val="auto"/>
          <w:sz w:val="28"/>
          <w:szCs w:val="28"/>
        </w:rPr>
        <w:t>ұ</w:t>
      </w:r>
      <w:r w:rsidRPr="00F0630E">
        <w:rPr>
          <w:color w:val="auto"/>
          <w:sz w:val="28"/>
          <w:szCs w:val="28"/>
        </w:rPr>
        <w:t>зыреті Қазақстан Республикасының қолданыстағы заңнамасына, Қоғамның Жарғысына сәйкес айқындалады және оларда бекітіледі.</w:t>
      </w:r>
    </w:p>
    <w:p w14:paraId="63DD2113" w14:textId="77777777" w:rsidR="00162126" w:rsidRPr="00F0630E" w:rsidRDefault="00162126" w:rsidP="00BC0273">
      <w:pPr>
        <w:pStyle w:val="13"/>
        <w:numPr>
          <w:ilvl w:val="0"/>
          <w:numId w:val="13"/>
        </w:numPr>
        <w:shd w:val="clear" w:color="auto" w:fill="auto"/>
        <w:tabs>
          <w:tab w:val="left" w:pos="1134"/>
        </w:tabs>
        <w:ind w:left="0" w:firstLine="426"/>
        <w:jc w:val="both"/>
        <w:rPr>
          <w:color w:val="auto"/>
          <w:sz w:val="28"/>
          <w:szCs w:val="28"/>
        </w:rPr>
      </w:pPr>
      <w:r w:rsidRPr="00F0630E">
        <w:rPr>
          <w:color w:val="auto"/>
          <w:sz w:val="28"/>
          <w:szCs w:val="28"/>
        </w:rPr>
        <w:t>Мемлекеттік орган Жалғыз акционер ретінде өзінің Қоғамның акционері ретіндегі өкілеттіктерін және мүдделер қақтығысын болдырмау мақсатында мемлекеттік функцияларды орындауға байланысты өкілеттіктерін ажыратады. Мемлекеттік орган тиісті саланың дамуын ынталандыруды ескере отырып, Қоғамның ұзақ мерзімді құнын (құндылығын) ұлғайту мақсатында Қоғам акционерінің функцияларын жүзеге асырады.</w:t>
      </w:r>
    </w:p>
    <w:p w14:paraId="354AD475" w14:textId="77777777" w:rsidR="00162126" w:rsidRPr="00F0630E" w:rsidRDefault="00162126" w:rsidP="00BC0273">
      <w:pPr>
        <w:pStyle w:val="13"/>
        <w:numPr>
          <w:ilvl w:val="0"/>
          <w:numId w:val="13"/>
        </w:numPr>
        <w:shd w:val="clear" w:color="auto" w:fill="auto"/>
        <w:tabs>
          <w:tab w:val="left" w:pos="1165"/>
        </w:tabs>
        <w:ind w:left="0" w:firstLine="567"/>
        <w:jc w:val="both"/>
        <w:rPr>
          <w:color w:val="auto"/>
          <w:sz w:val="28"/>
          <w:szCs w:val="28"/>
        </w:rPr>
      </w:pPr>
      <w:r w:rsidRPr="00F0630E">
        <w:rPr>
          <w:color w:val="auto"/>
          <w:sz w:val="28"/>
          <w:szCs w:val="28"/>
        </w:rPr>
        <w:t>Қоғам өз қызметін өзінің негізгі (</w:t>
      </w:r>
      <w:r w:rsidR="00AC496F" w:rsidRPr="00F0630E">
        <w:rPr>
          <w:color w:val="auto"/>
          <w:sz w:val="28"/>
          <w:szCs w:val="28"/>
        </w:rPr>
        <w:t>бейі</w:t>
      </w:r>
      <w:r w:rsidR="00DA6676" w:rsidRPr="00F0630E">
        <w:rPr>
          <w:color w:val="auto"/>
          <w:sz w:val="28"/>
          <w:szCs w:val="28"/>
        </w:rPr>
        <w:t>н</w:t>
      </w:r>
      <w:r w:rsidRPr="00F0630E">
        <w:rPr>
          <w:color w:val="auto"/>
          <w:sz w:val="28"/>
          <w:szCs w:val="28"/>
        </w:rPr>
        <w:t>ді) қызметінің шеңберінде жүзеге асырады.</w:t>
      </w:r>
    </w:p>
    <w:p w14:paraId="12C55E54" w14:textId="77777777" w:rsidR="00162126" w:rsidRPr="00F0630E" w:rsidRDefault="00162126" w:rsidP="00BC0273">
      <w:pPr>
        <w:pStyle w:val="13"/>
        <w:numPr>
          <w:ilvl w:val="0"/>
          <w:numId w:val="13"/>
        </w:numPr>
        <w:tabs>
          <w:tab w:val="left" w:pos="1165"/>
        </w:tabs>
        <w:ind w:left="142" w:firstLine="425"/>
        <w:jc w:val="both"/>
        <w:rPr>
          <w:color w:val="auto"/>
          <w:sz w:val="28"/>
          <w:szCs w:val="28"/>
        </w:rPr>
      </w:pPr>
      <w:r w:rsidRPr="00F0630E">
        <w:rPr>
          <w:color w:val="auto"/>
          <w:sz w:val="28"/>
          <w:szCs w:val="28"/>
        </w:rPr>
        <w:t>Қоғамның жалғыз акционері Қоғамның Директорлар кеңесінің қызметінде олардың стратегиялық басшылық ету және атқарушы органның қызметіне бақылау жасау функцияларын тәуелсіз және объективті орындауын қамтамасыз ету мақсатында Қоғамға толық операциялық дербестік береді.</w:t>
      </w:r>
    </w:p>
    <w:p w14:paraId="38C07D7B" w14:textId="77777777" w:rsidR="00162126" w:rsidRPr="00F0630E" w:rsidRDefault="00162126" w:rsidP="00BC0273">
      <w:pPr>
        <w:pStyle w:val="13"/>
        <w:tabs>
          <w:tab w:val="left" w:pos="1165"/>
        </w:tabs>
        <w:ind w:firstLine="709"/>
        <w:jc w:val="both"/>
        <w:rPr>
          <w:color w:val="auto"/>
          <w:sz w:val="28"/>
          <w:szCs w:val="28"/>
        </w:rPr>
      </w:pPr>
      <w:r w:rsidRPr="00F0630E">
        <w:rPr>
          <w:color w:val="auto"/>
          <w:sz w:val="28"/>
          <w:szCs w:val="28"/>
        </w:rPr>
        <w:t xml:space="preserve"> Қоғамның Атқарушы органы және Атқарушы органның басшысы өз құзыреті шегінде шешімдер қабылдау және іс-әрекеттерді жүзеге асыру кезінде толығымен дербес және тәуелсіз болады.</w:t>
      </w:r>
    </w:p>
    <w:p w14:paraId="4B9A9DAB" w14:textId="77777777" w:rsidR="00162126" w:rsidRPr="00F0630E" w:rsidRDefault="00162126" w:rsidP="00BC0273">
      <w:pPr>
        <w:pStyle w:val="13"/>
        <w:tabs>
          <w:tab w:val="left" w:pos="1165"/>
        </w:tabs>
        <w:ind w:firstLine="709"/>
        <w:jc w:val="both"/>
        <w:rPr>
          <w:color w:val="auto"/>
          <w:sz w:val="28"/>
          <w:szCs w:val="28"/>
        </w:rPr>
      </w:pPr>
      <w:r w:rsidRPr="00F0630E">
        <w:rPr>
          <w:color w:val="auto"/>
          <w:sz w:val="28"/>
          <w:szCs w:val="28"/>
        </w:rPr>
        <w:t xml:space="preserve">  Қоғам Жалғыз акционердің Директорлар кеңесін мемлекеттік органдар тарапынан Қоғамның және Қазақстан Республикасының заңдарында көзделмеген ұйымдардың жедел (ағымдағы) қызметіне араласу жағдайлары туралы тоқсан сайын хабардар етеді.</w:t>
      </w:r>
    </w:p>
    <w:p w14:paraId="059F75A0" w14:textId="77777777" w:rsidR="00162126" w:rsidRPr="00F0630E" w:rsidRDefault="00D235AA" w:rsidP="00BC0273">
      <w:pPr>
        <w:pStyle w:val="13"/>
        <w:shd w:val="clear" w:color="auto" w:fill="auto"/>
        <w:tabs>
          <w:tab w:val="left" w:pos="1165"/>
        </w:tabs>
        <w:ind w:firstLine="426"/>
        <w:jc w:val="both"/>
        <w:rPr>
          <w:color w:val="auto"/>
          <w:sz w:val="28"/>
          <w:szCs w:val="28"/>
        </w:rPr>
      </w:pPr>
      <w:r w:rsidRPr="00F0630E">
        <w:rPr>
          <w:color w:val="auto"/>
          <w:sz w:val="28"/>
          <w:szCs w:val="28"/>
        </w:rPr>
        <w:t xml:space="preserve">     </w:t>
      </w:r>
      <w:r w:rsidR="00162126" w:rsidRPr="00F0630E">
        <w:rPr>
          <w:color w:val="auto"/>
          <w:sz w:val="28"/>
          <w:szCs w:val="28"/>
        </w:rPr>
        <w:t xml:space="preserve">Директорлар кеңесі қажет болған жағдайда Жалғыз акционерге мұндай </w:t>
      </w:r>
      <w:r w:rsidR="00162126" w:rsidRPr="00F0630E">
        <w:rPr>
          <w:color w:val="auto"/>
          <w:sz w:val="28"/>
          <w:szCs w:val="28"/>
        </w:rPr>
        <w:lastRenderedPageBreak/>
        <w:t>жағдайлардың алдын алу жөнінде ұсыныстар енгізеді.</w:t>
      </w:r>
    </w:p>
    <w:p w14:paraId="5170400F" w14:textId="77777777" w:rsidR="002514DF" w:rsidRPr="00F0630E" w:rsidRDefault="002514DF" w:rsidP="00BC0273">
      <w:pPr>
        <w:pStyle w:val="13"/>
        <w:numPr>
          <w:ilvl w:val="0"/>
          <w:numId w:val="13"/>
        </w:numPr>
        <w:shd w:val="clear" w:color="auto" w:fill="auto"/>
        <w:tabs>
          <w:tab w:val="left" w:pos="1134"/>
        </w:tabs>
        <w:ind w:left="0" w:firstLine="426"/>
        <w:jc w:val="both"/>
        <w:rPr>
          <w:color w:val="auto"/>
          <w:sz w:val="28"/>
          <w:szCs w:val="28"/>
        </w:rPr>
      </w:pPr>
      <w:r w:rsidRPr="00F0630E">
        <w:rPr>
          <w:color w:val="auto"/>
          <w:sz w:val="28"/>
          <w:szCs w:val="28"/>
        </w:rPr>
        <w:t>Қоғам ұйымдастырушы ретінде мемлекеттік сатып алуға қатысқан кезде қолданылған ресімдер бәсекеге қабілетті, кемсітуге жол бермейтін және «Мемлекеттік сатып алу туралы» және «Квазимемлекеттік сектордың жекелеген субъектілерінің сатып алуы туралы» Қазақстан Республикасы Заңдарының талаптары ескеріле отырып өткізіледі.</w:t>
      </w:r>
    </w:p>
    <w:p w14:paraId="5A565D7C" w14:textId="77777777" w:rsidR="00996D1E" w:rsidRPr="00F0630E" w:rsidRDefault="00996D1E" w:rsidP="00BC0273">
      <w:pPr>
        <w:pStyle w:val="13"/>
        <w:numPr>
          <w:ilvl w:val="0"/>
          <w:numId w:val="13"/>
        </w:numPr>
        <w:tabs>
          <w:tab w:val="left" w:pos="1165"/>
        </w:tabs>
        <w:ind w:left="0" w:firstLine="426"/>
        <w:jc w:val="both"/>
        <w:rPr>
          <w:color w:val="auto"/>
          <w:sz w:val="28"/>
          <w:szCs w:val="28"/>
        </w:rPr>
      </w:pPr>
      <w:r w:rsidRPr="00F0630E">
        <w:rPr>
          <w:color w:val="auto"/>
          <w:spacing w:val="2"/>
          <w:sz w:val="28"/>
          <w:szCs w:val="28"/>
          <w:shd w:val="clear" w:color="auto" w:fill="FFFFFF"/>
        </w:rPr>
        <w:t xml:space="preserve">Жалғыз акционер мен Қоғамның арасындағы өзара қарым-қатынас (өзара іс-қимыл) корпоративтік басқару қағидаттарына сәйкес Қоғамның </w:t>
      </w:r>
      <w:r w:rsidR="00974145" w:rsidRPr="00F0630E">
        <w:rPr>
          <w:color w:val="auto"/>
          <w:spacing w:val="2"/>
          <w:sz w:val="28"/>
          <w:szCs w:val="28"/>
          <w:shd w:val="clear" w:color="auto" w:fill="FFFFFF"/>
        </w:rPr>
        <w:t>Д</w:t>
      </w:r>
      <w:r w:rsidRPr="00F0630E">
        <w:rPr>
          <w:color w:val="auto"/>
          <w:spacing w:val="2"/>
          <w:sz w:val="28"/>
          <w:szCs w:val="28"/>
          <w:shd w:val="clear" w:color="auto" w:fill="FFFFFF"/>
        </w:rPr>
        <w:t xml:space="preserve">иректорлар кеңесі және/немесе Атқарушы органы арқылы жүзеге асырылады. Қоғамның Директорлар кеңесі төрағасының және Қоғамның </w:t>
      </w:r>
      <w:r w:rsidR="004869FF" w:rsidRPr="00F0630E">
        <w:rPr>
          <w:color w:val="auto"/>
          <w:spacing w:val="2"/>
          <w:sz w:val="28"/>
          <w:szCs w:val="28"/>
          <w:shd w:val="clear" w:color="auto" w:fill="FFFFFF"/>
        </w:rPr>
        <w:t>Б</w:t>
      </w:r>
      <w:r w:rsidRPr="00F0630E">
        <w:rPr>
          <w:color w:val="auto"/>
          <w:spacing w:val="2"/>
          <w:sz w:val="28"/>
          <w:szCs w:val="28"/>
          <w:shd w:val="clear" w:color="auto" w:fill="FFFFFF"/>
        </w:rPr>
        <w:t>асқарма Төрағасының рөлі мен функцияларының аражігі Қоғамның құжаттарында ажыратылады және бекітіледі.</w:t>
      </w:r>
    </w:p>
    <w:p w14:paraId="3E4D3650" w14:textId="77777777" w:rsidR="002514DF" w:rsidRPr="00F0630E" w:rsidRDefault="002514DF" w:rsidP="00BC0273">
      <w:pPr>
        <w:pStyle w:val="13"/>
        <w:tabs>
          <w:tab w:val="left" w:pos="1165"/>
        </w:tabs>
        <w:ind w:firstLine="567"/>
        <w:jc w:val="both"/>
        <w:rPr>
          <w:color w:val="auto"/>
          <w:sz w:val="28"/>
          <w:szCs w:val="28"/>
        </w:rPr>
      </w:pPr>
      <w:r w:rsidRPr="00F0630E">
        <w:rPr>
          <w:color w:val="auto"/>
          <w:sz w:val="28"/>
          <w:szCs w:val="28"/>
        </w:rPr>
        <w:t xml:space="preserve">Қоғам акционер ретінде мемлекеттік органға және Қоғамның Директорлар кеңесіне </w:t>
      </w:r>
      <w:r w:rsidR="00996D1E" w:rsidRPr="00F0630E">
        <w:rPr>
          <w:color w:val="auto"/>
          <w:sz w:val="28"/>
          <w:szCs w:val="28"/>
        </w:rPr>
        <w:t>«</w:t>
      </w:r>
      <w:r w:rsidRPr="00F0630E">
        <w:rPr>
          <w:color w:val="auto"/>
          <w:sz w:val="28"/>
          <w:szCs w:val="28"/>
        </w:rPr>
        <w:t>Акционерлік қоғамдар туралы</w:t>
      </w:r>
      <w:r w:rsidR="00996D1E" w:rsidRPr="00F0630E">
        <w:rPr>
          <w:color w:val="auto"/>
          <w:sz w:val="28"/>
          <w:szCs w:val="28"/>
        </w:rPr>
        <w:t>»</w:t>
      </w:r>
      <w:r w:rsidRPr="00F0630E">
        <w:rPr>
          <w:color w:val="auto"/>
          <w:sz w:val="28"/>
          <w:szCs w:val="28"/>
        </w:rPr>
        <w:t xml:space="preserve"> Заңға, </w:t>
      </w:r>
      <w:r w:rsidR="00996D1E" w:rsidRPr="00F0630E">
        <w:rPr>
          <w:color w:val="auto"/>
          <w:sz w:val="28"/>
          <w:szCs w:val="28"/>
        </w:rPr>
        <w:t>Қ</w:t>
      </w:r>
      <w:r w:rsidRPr="00F0630E">
        <w:rPr>
          <w:color w:val="auto"/>
          <w:sz w:val="28"/>
          <w:szCs w:val="28"/>
        </w:rPr>
        <w:t xml:space="preserve">оғамның </w:t>
      </w:r>
      <w:r w:rsidR="00996D1E" w:rsidRPr="00F0630E">
        <w:rPr>
          <w:color w:val="auto"/>
          <w:sz w:val="28"/>
          <w:szCs w:val="28"/>
        </w:rPr>
        <w:t>Ж</w:t>
      </w:r>
      <w:r w:rsidRPr="00F0630E">
        <w:rPr>
          <w:color w:val="auto"/>
          <w:sz w:val="28"/>
          <w:szCs w:val="28"/>
        </w:rPr>
        <w:t xml:space="preserve">арғысына сәйкес Қоғамның қызметі туралы ақпаратты ашады және мүдделі </w:t>
      </w:r>
      <w:r w:rsidR="004869FF" w:rsidRPr="00F0630E">
        <w:rPr>
          <w:color w:val="auto"/>
          <w:sz w:val="28"/>
          <w:szCs w:val="28"/>
        </w:rPr>
        <w:t xml:space="preserve">тұлғалар </w:t>
      </w:r>
      <w:r w:rsidRPr="00F0630E">
        <w:rPr>
          <w:color w:val="auto"/>
          <w:sz w:val="28"/>
          <w:szCs w:val="28"/>
        </w:rPr>
        <w:t xml:space="preserve">алдында </w:t>
      </w:r>
      <w:r w:rsidR="00996D1E" w:rsidRPr="00F0630E">
        <w:rPr>
          <w:color w:val="auto"/>
          <w:sz w:val="28"/>
          <w:szCs w:val="28"/>
        </w:rPr>
        <w:t>Қ</w:t>
      </w:r>
      <w:r w:rsidRPr="00F0630E">
        <w:rPr>
          <w:color w:val="auto"/>
          <w:sz w:val="28"/>
          <w:szCs w:val="28"/>
        </w:rPr>
        <w:t>оғам мен ұйымдар қызметінің ашықтығын қамтамасыз етеді.</w:t>
      </w:r>
    </w:p>
    <w:p w14:paraId="332973DB" w14:textId="77777777" w:rsidR="002514DF" w:rsidRPr="00F0630E" w:rsidRDefault="002514DF" w:rsidP="00BC0273">
      <w:pPr>
        <w:pStyle w:val="13"/>
        <w:tabs>
          <w:tab w:val="left" w:pos="1165"/>
        </w:tabs>
        <w:ind w:firstLine="709"/>
        <w:jc w:val="both"/>
        <w:rPr>
          <w:color w:val="auto"/>
          <w:sz w:val="28"/>
          <w:szCs w:val="28"/>
        </w:rPr>
      </w:pPr>
      <w:r w:rsidRPr="00F0630E">
        <w:rPr>
          <w:color w:val="auto"/>
          <w:sz w:val="28"/>
          <w:szCs w:val="28"/>
        </w:rPr>
        <w:t>Қоғамның мемлекеттік органдарға ақпарат, оның ішінде есептер беруі Қазақстан Республикасының заңнамасында көзделген жағдайларда жүзеге асырылады.</w:t>
      </w:r>
    </w:p>
    <w:p w14:paraId="584E5566" w14:textId="2CF907B7" w:rsidR="00FB492F" w:rsidRPr="00F0630E" w:rsidRDefault="00996D1E" w:rsidP="00BC0273">
      <w:pPr>
        <w:pStyle w:val="a7"/>
        <w:numPr>
          <w:ilvl w:val="0"/>
          <w:numId w:val="13"/>
        </w:numPr>
        <w:shd w:val="clear" w:color="auto" w:fill="FFFFFF"/>
        <w:spacing w:before="0" w:beforeAutospacing="0" w:after="0" w:afterAutospacing="0"/>
        <w:textAlignment w:val="baseline"/>
        <w:rPr>
          <w:spacing w:val="2"/>
          <w:sz w:val="28"/>
          <w:szCs w:val="28"/>
        </w:rPr>
      </w:pPr>
      <w:r w:rsidRPr="00F0630E">
        <w:rPr>
          <w:spacing w:val="2"/>
          <w:sz w:val="28"/>
          <w:szCs w:val="28"/>
        </w:rPr>
        <w:t xml:space="preserve"> </w:t>
      </w:r>
      <w:r w:rsidR="00FB492F" w:rsidRPr="00F0630E">
        <w:rPr>
          <w:spacing w:val="2"/>
          <w:sz w:val="28"/>
          <w:szCs w:val="28"/>
        </w:rPr>
        <w:t>Корпоративтік басқару жүйесі:</w:t>
      </w:r>
    </w:p>
    <w:p w14:paraId="502F16C6" w14:textId="0853F7A4" w:rsidR="00FB492F" w:rsidRPr="00F0630E" w:rsidRDefault="00FB492F" w:rsidP="00BC0273">
      <w:pPr>
        <w:pStyle w:val="a7"/>
        <w:shd w:val="clear" w:color="auto" w:fill="FFFFFF"/>
        <w:spacing w:before="0" w:beforeAutospacing="0" w:after="0" w:afterAutospacing="0"/>
        <w:ind w:left="786"/>
        <w:textAlignment w:val="baseline"/>
        <w:rPr>
          <w:spacing w:val="2"/>
          <w:sz w:val="28"/>
          <w:szCs w:val="28"/>
        </w:rPr>
      </w:pPr>
      <w:r w:rsidRPr="00F0630E">
        <w:rPr>
          <w:spacing w:val="2"/>
          <w:sz w:val="28"/>
          <w:szCs w:val="28"/>
        </w:rPr>
        <w:t xml:space="preserve">      1) </w:t>
      </w:r>
      <w:r w:rsidR="009E6843" w:rsidRPr="00F0630E">
        <w:rPr>
          <w:spacing w:val="2"/>
          <w:sz w:val="28"/>
          <w:szCs w:val="28"/>
        </w:rPr>
        <w:t xml:space="preserve">Жалғыз </w:t>
      </w:r>
      <w:r w:rsidRPr="00F0630E">
        <w:rPr>
          <w:spacing w:val="2"/>
          <w:sz w:val="28"/>
          <w:szCs w:val="28"/>
        </w:rPr>
        <w:t>акционердің;</w:t>
      </w:r>
    </w:p>
    <w:p w14:paraId="39899946" w14:textId="440EA90D" w:rsidR="00FB492F" w:rsidRPr="00F0630E" w:rsidRDefault="00FB492F" w:rsidP="00BC0273">
      <w:pPr>
        <w:pStyle w:val="a7"/>
        <w:shd w:val="clear" w:color="auto" w:fill="FFFFFF"/>
        <w:spacing w:before="0" w:beforeAutospacing="0" w:after="0" w:afterAutospacing="0"/>
        <w:ind w:left="786"/>
        <w:textAlignment w:val="baseline"/>
        <w:rPr>
          <w:spacing w:val="2"/>
          <w:sz w:val="28"/>
          <w:szCs w:val="28"/>
        </w:rPr>
      </w:pPr>
      <w:r w:rsidRPr="00F0630E">
        <w:rPr>
          <w:spacing w:val="2"/>
          <w:sz w:val="28"/>
          <w:szCs w:val="28"/>
        </w:rPr>
        <w:t>      2) Директорлар кеңесінің;</w:t>
      </w:r>
    </w:p>
    <w:p w14:paraId="6EC9E91F" w14:textId="7B4030E9" w:rsidR="00FB492F" w:rsidRPr="00F0630E" w:rsidRDefault="00FB492F" w:rsidP="00BC0273">
      <w:pPr>
        <w:pStyle w:val="a7"/>
        <w:shd w:val="clear" w:color="auto" w:fill="FFFFFF"/>
        <w:spacing w:before="0" w:beforeAutospacing="0" w:after="0" w:afterAutospacing="0"/>
        <w:ind w:left="786"/>
        <w:textAlignment w:val="baseline"/>
        <w:rPr>
          <w:spacing w:val="2"/>
          <w:sz w:val="28"/>
          <w:szCs w:val="28"/>
        </w:rPr>
      </w:pPr>
      <w:r w:rsidRPr="00F0630E">
        <w:rPr>
          <w:spacing w:val="2"/>
          <w:sz w:val="28"/>
          <w:szCs w:val="28"/>
        </w:rPr>
        <w:t xml:space="preserve">      3) </w:t>
      </w:r>
      <w:r w:rsidR="009E6843" w:rsidRPr="00F0630E">
        <w:rPr>
          <w:spacing w:val="2"/>
          <w:sz w:val="28"/>
          <w:szCs w:val="28"/>
        </w:rPr>
        <w:t>А</w:t>
      </w:r>
      <w:r w:rsidRPr="00F0630E">
        <w:rPr>
          <w:spacing w:val="2"/>
          <w:sz w:val="28"/>
          <w:szCs w:val="28"/>
        </w:rPr>
        <w:t>тқарушы органның;</w:t>
      </w:r>
    </w:p>
    <w:p w14:paraId="53012A2B" w14:textId="77777777" w:rsidR="00FB492F" w:rsidRPr="00F0630E" w:rsidRDefault="00FB492F" w:rsidP="00BC0273">
      <w:pPr>
        <w:pStyle w:val="a7"/>
        <w:shd w:val="clear" w:color="auto" w:fill="FFFFFF"/>
        <w:spacing w:before="0" w:beforeAutospacing="0" w:after="0" w:afterAutospacing="0"/>
        <w:ind w:left="786"/>
        <w:textAlignment w:val="baseline"/>
        <w:rPr>
          <w:spacing w:val="2"/>
          <w:sz w:val="28"/>
          <w:szCs w:val="28"/>
        </w:rPr>
      </w:pPr>
      <w:r w:rsidRPr="00F0630E">
        <w:rPr>
          <w:spacing w:val="2"/>
          <w:sz w:val="28"/>
          <w:szCs w:val="28"/>
        </w:rPr>
        <w:t>      4) мүдделі тараптардың;</w:t>
      </w:r>
    </w:p>
    <w:p w14:paraId="6EBBA0A4" w14:textId="77777777" w:rsidR="00FB492F" w:rsidRPr="00F0630E" w:rsidRDefault="00FB492F" w:rsidP="00BC0273">
      <w:pPr>
        <w:pStyle w:val="a7"/>
        <w:shd w:val="clear" w:color="auto" w:fill="FFFFFF"/>
        <w:spacing w:before="0" w:beforeAutospacing="0" w:after="0" w:afterAutospacing="0"/>
        <w:ind w:firstLine="709"/>
        <w:textAlignment w:val="baseline"/>
        <w:rPr>
          <w:spacing w:val="2"/>
          <w:sz w:val="28"/>
          <w:szCs w:val="28"/>
        </w:rPr>
      </w:pPr>
      <w:r w:rsidRPr="00F0630E">
        <w:rPr>
          <w:spacing w:val="2"/>
          <w:sz w:val="28"/>
          <w:szCs w:val="28"/>
        </w:rPr>
        <w:t> </w:t>
      </w:r>
      <w:r w:rsidR="00EB6007" w:rsidRPr="00F0630E">
        <w:rPr>
          <w:spacing w:val="2"/>
          <w:sz w:val="28"/>
          <w:szCs w:val="28"/>
        </w:rPr>
        <w:t xml:space="preserve"> </w:t>
      </w:r>
      <w:r w:rsidRPr="00F0630E">
        <w:rPr>
          <w:spacing w:val="2"/>
          <w:sz w:val="28"/>
          <w:szCs w:val="28"/>
        </w:rPr>
        <w:t>     5) Жарғыға сәйкес айқындалатын өзге де органдардың арасындағы өзара қарым-қатынастарды көздейді.</w:t>
      </w:r>
    </w:p>
    <w:p w14:paraId="2F0E986F" w14:textId="71DCF042" w:rsidR="002514DF" w:rsidRPr="00F0630E" w:rsidRDefault="002514DF" w:rsidP="00BC0273">
      <w:pPr>
        <w:pStyle w:val="13"/>
        <w:numPr>
          <w:ilvl w:val="0"/>
          <w:numId w:val="13"/>
        </w:numPr>
        <w:shd w:val="clear" w:color="auto" w:fill="auto"/>
        <w:tabs>
          <w:tab w:val="left" w:pos="1165"/>
        </w:tabs>
        <w:ind w:left="0" w:firstLine="426"/>
        <w:jc w:val="both"/>
        <w:rPr>
          <w:color w:val="auto"/>
          <w:sz w:val="28"/>
          <w:szCs w:val="28"/>
        </w:rPr>
      </w:pPr>
      <w:r w:rsidRPr="00F0630E">
        <w:rPr>
          <w:color w:val="auto"/>
          <w:sz w:val="28"/>
          <w:szCs w:val="28"/>
        </w:rPr>
        <w:t>Қоғам құрылымдық бөлімшелер туралы ережелерді, сондай-ақ тиісті лауазымдарға арналған лауазымдық нұсқаулықтарды бекітеді. Осы құжаттардың ережелерін сақтау корпоративтік басқару процестерінің жүйелілігі мен дәйектілігін қамтамасыз етеді.</w:t>
      </w:r>
    </w:p>
    <w:p w14:paraId="5DFAA0AE" w14:textId="2D65697A" w:rsidR="00AC3F7D" w:rsidRPr="00F0630E" w:rsidRDefault="00AC3F7D" w:rsidP="00BC0273">
      <w:pPr>
        <w:pStyle w:val="13"/>
        <w:numPr>
          <w:ilvl w:val="0"/>
          <w:numId w:val="13"/>
        </w:numPr>
        <w:shd w:val="clear" w:color="auto" w:fill="auto"/>
        <w:tabs>
          <w:tab w:val="left" w:pos="1159"/>
        </w:tabs>
        <w:ind w:left="0" w:firstLine="567"/>
        <w:jc w:val="both"/>
        <w:rPr>
          <w:color w:val="auto"/>
          <w:sz w:val="28"/>
          <w:szCs w:val="28"/>
        </w:rPr>
      </w:pPr>
      <w:r w:rsidRPr="00F0630E">
        <w:rPr>
          <w:color w:val="auto"/>
          <w:sz w:val="28"/>
          <w:szCs w:val="28"/>
        </w:rPr>
        <w:t>Қоғамның негізгі стратегиялық міндеттерінің бірі - оның д</w:t>
      </w:r>
      <w:r w:rsidR="006D664A" w:rsidRPr="00F0630E">
        <w:rPr>
          <w:color w:val="auto"/>
          <w:sz w:val="28"/>
          <w:szCs w:val="28"/>
        </w:rPr>
        <w:t>а</w:t>
      </w:r>
      <w:r w:rsidRPr="00F0630E">
        <w:rPr>
          <w:color w:val="auto"/>
          <w:sz w:val="28"/>
          <w:szCs w:val="28"/>
        </w:rPr>
        <w:t xml:space="preserve">му жоспарында көрініс табатын міндетті әлеуметтік сақтандыру жүйесінің қаржылық </w:t>
      </w:r>
      <w:r w:rsidR="004869FF" w:rsidRPr="00F0630E">
        <w:rPr>
          <w:color w:val="auto"/>
          <w:sz w:val="28"/>
          <w:szCs w:val="28"/>
        </w:rPr>
        <w:t xml:space="preserve">орнықтылығын </w:t>
      </w:r>
      <w:r w:rsidRPr="00F0630E">
        <w:rPr>
          <w:color w:val="auto"/>
          <w:sz w:val="28"/>
          <w:szCs w:val="28"/>
        </w:rPr>
        <w:t>қамтамасыз ету болып табылады. Барлық қабылданатын шешімдер мен іс-қимылдар даму жоспарына сәйкес келу</w:t>
      </w:r>
      <w:r w:rsidR="006D664A" w:rsidRPr="00F0630E">
        <w:rPr>
          <w:color w:val="auto"/>
          <w:sz w:val="28"/>
          <w:szCs w:val="28"/>
        </w:rPr>
        <w:t>і</w:t>
      </w:r>
      <w:r w:rsidRPr="00F0630E">
        <w:rPr>
          <w:color w:val="auto"/>
          <w:sz w:val="28"/>
          <w:szCs w:val="28"/>
        </w:rPr>
        <w:t xml:space="preserve"> тиіс.</w:t>
      </w:r>
    </w:p>
    <w:p w14:paraId="72F3228D" w14:textId="148EB922" w:rsidR="00AC3F7D" w:rsidRPr="00F0630E" w:rsidRDefault="00AC3F7D" w:rsidP="00BC0273">
      <w:pPr>
        <w:pStyle w:val="13"/>
        <w:ind w:firstLine="740"/>
        <w:jc w:val="both"/>
        <w:rPr>
          <w:color w:val="auto"/>
          <w:sz w:val="28"/>
          <w:szCs w:val="28"/>
        </w:rPr>
      </w:pPr>
      <w:r w:rsidRPr="00F0630E">
        <w:rPr>
          <w:color w:val="auto"/>
          <w:sz w:val="28"/>
          <w:szCs w:val="28"/>
        </w:rPr>
        <w:t xml:space="preserve">Қоғамның және оның атқарушы органы қызметінің тиімділігін бағалаудың негізгі элементі </w:t>
      </w:r>
      <w:r w:rsidR="000D40C7" w:rsidRPr="00F0630E">
        <w:rPr>
          <w:color w:val="auto"/>
          <w:sz w:val="28"/>
          <w:szCs w:val="28"/>
        </w:rPr>
        <w:t>Т</w:t>
      </w:r>
      <w:r w:rsidRPr="00F0630E">
        <w:rPr>
          <w:color w:val="auto"/>
          <w:sz w:val="28"/>
          <w:szCs w:val="28"/>
        </w:rPr>
        <w:t xml:space="preserve">ТК жүйесі болып табылады. Жалғыз акционер Директорлар кеңесіндегі өзінің өкілдері арқылы (не жазбаша хабарлама жолымен) </w:t>
      </w:r>
      <w:r w:rsidR="006D664A" w:rsidRPr="00F0630E">
        <w:rPr>
          <w:color w:val="auto"/>
          <w:sz w:val="28"/>
          <w:szCs w:val="28"/>
        </w:rPr>
        <w:t>жылдар</w:t>
      </w:r>
      <w:r w:rsidR="004274C8" w:rsidRPr="00F0630E">
        <w:rPr>
          <w:color w:val="auto"/>
          <w:sz w:val="28"/>
          <w:szCs w:val="28"/>
        </w:rPr>
        <w:t xml:space="preserve">ға </w:t>
      </w:r>
      <w:r w:rsidR="006D664A" w:rsidRPr="00F0630E">
        <w:rPr>
          <w:color w:val="auto"/>
          <w:sz w:val="28"/>
          <w:szCs w:val="28"/>
        </w:rPr>
        <w:t xml:space="preserve"> бөлін</w:t>
      </w:r>
      <w:r w:rsidR="004274C8" w:rsidRPr="00F0630E">
        <w:rPr>
          <w:color w:val="auto"/>
          <w:sz w:val="28"/>
          <w:szCs w:val="28"/>
        </w:rPr>
        <w:t xml:space="preserve">ген </w:t>
      </w:r>
      <w:r w:rsidR="006D664A" w:rsidRPr="00F0630E">
        <w:rPr>
          <w:color w:val="auto"/>
          <w:sz w:val="28"/>
          <w:szCs w:val="28"/>
        </w:rPr>
        <w:t xml:space="preserve">стратегиялық бағдарлары мен өзінің күтулерін білдіреді.   </w:t>
      </w:r>
    </w:p>
    <w:p w14:paraId="74817846" w14:textId="7B022F1C" w:rsidR="006D664A" w:rsidRPr="00F0630E" w:rsidRDefault="000D40C7" w:rsidP="00BC0273">
      <w:pPr>
        <w:pStyle w:val="13"/>
        <w:shd w:val="clear" w:color="auto" w:fill="auto"/>
        <w:ind w:firstLine="740"/>
        <w:jc w:val="both"/>
        <w:rPr>
          <w:color w:val="auto"/>
          <w:sz w:val="28"/>
          <w:szCs w:val="28"/>
        </w:rPr>
      </w:pPr>
      <w:r w:rsidRPr="00F0630E">
        <w:rPr>
          <w:color w:val="auto"/>
          <w:sz w:val="28"/>
          <w:szCs w:val="28"/>
        </w:rPr>
        <w:t>Т</w:t>
      </w:r>
      <w:r w:rsidR="006D664A" w:rsidRPr="00F0630E">
        <w:rPr>
          <w:color w:val="auto"/>
          <w:sz w:val="28"/>
          <w:szCs w:val="28"/>
        </w:rPr>
        <w:t xml:space="preserve">ТК-ға қол жеткізу мақсатында Қоғам Қазақстан Республикасының заңнамасына сәйкес </w:t>
      </w:r>
      <w:r w:rsidRPr="00F0630E">
        <w:rPr>
          <w:color w:val="auto"/>
          <w:sz w:val="28"/>
          <w:szCs w:val="28"/>
        </w:rPr>
        <w:t>д</w:t>
      </w:r>
      <w:r w:rsidR="006D664A" w:rsidRPr="00F0630E">
        <w:rPr>
          <w:color w:val="auto"/>
          <w:sz w:val="28"/>
          <w:szCs w:val="28"/>
        </w:rPr>
        <w:t>аму жоспарын әзірлейді, оны Директорлар кеңесі бекітеді.</w:t>
      </w:r>
    </w:p>
    <w:p w14:paraId="25F01BC7" w14:textId="411C068E" w:rsidR="00AC3F7D" w:rsidRPr="00F0630E" w:rsidRDefault="0099556C" w:rsidP="00BC0273">
      <w:pPr>
        <w:pStyle w:val="13"/>
        <w:shd w:val="clear" w:color="auto" w:fill="auto"/>
        <w:ind w:firstLine="740"/>
        <w:jc w:val="both"/>
        <w:rPr>
          <w:color w:val="auto"/>
          <w:sz w:val="28"/>
          <w:szCs w:val="28"/>
        </w:rPr>
      </w:pPr>
      <w:r w:rsidRPr="00F0630E">
        <w:rPr>
          <w:color w:val="auto"/>
          <w:sz w:val="28"/>
          <w:szCs w:val="28"/>
        </w:rPr>
        <w:t>Жыл сайын д</w:t>
      </w:r>
      <w:r w:rsidR="00AC3F7D" w:rsidRPr="00F0630E">
        <w:rPr>
          <w:color w:val="auto"/>
          <w:sz w:val="28"/>
          <w:szCs w:val="28"/>
        </w:rPr>
        <w:t xml:space="preserve">аму жоспарының орындалуы </w:t>
      </w:r>
      <w:r w:rsidR="003C66D4" w:rsidRPr="00F0630E">
        <w:rPr>
          <w:color w:val="auto"/>
          <w:sz w:val="28"/>
          <w:szCs w:val="28"/>
        </w:rPr>
        <w:t xml:space="preserve">жөніндегі </w:t>
      </w:r>
      <w:r w:rsidR="00AC3F7D" w:rsidRPr="00F0630E">
        <w:rPr>
          <w:color w:val="auto"/>
          <w:sz w:val="28"/>
          <w:szCs w:val="28"/>
        </w:rPr>
        <w:t xml:space="preserve">есеп негізінде Қоғамның </w:t>
      </w:r>
      <w:r w:rsidR="000D40C7" w:rsidRPr="00F0630E">
        <w:rPr>
          <w:color w:val="auto"/>
          <w:sz w:val="28"/>
          <w:szCs w:val="28"/>
        </w:rPr>
        <w:t>Т</w:t>
      </w:r>
      <w:r w:rsidRPr="00F0630E">
        <w:rPr>
          <w:color w:val="auto"/>
          <w:sz w:val="28"/>
          <w:szCs w:val="28"/>
        </w:rPr>
        <w:t>ТК</w:t>
      </w:r>
      <w:r w:rsidR="00AC3F7D" w:rsidRPr="00F0630E">
        <w:rPr>
          <w:color w:val="auto"/>
          <w:sz w:val="28"/>
          <w:szCs w:val="28"/>
        </w:rPr>
        <w:t xml:space="preserve"> қол жеткізуіне бағалау жү</w:t>
      </w:r>
      <w:r w:rsidRPr="00F0630E">
        <w:rPr>
          <w:color w:val="auto"/>
          <w:sz w:val="28"/>
          <w:szCs w:val="28"/>
        </w:rPr>
        <w:t>ргізіледі</w:t>
      </w:r>
      <w:r w:rsidR="00AC3F7D" w:rsidRPr="00F0630E">
        <w:rPr>
          <w:color w:val="auto"/>
          <w:sz w:val="28"/>
          <w:szCs w:val="28"/>
        </w:rPr>
        <w:t xml:space="preserve">. Аталған бағалау </w:t>
      </w:r>
      <w:r w:rsidR="006D664A" w:rsidRPr="00F0630E">
        <w:rPr>
          <w:color w:val="auto"/>
          <w:sz w:val="28"/>
          <w:szCs w:val="28"/>
        </w:rPr>
        <w:t xml:space="preserve">атқарушы органның басшылары мен мүшелеріне </w:t>
      </w:r>
      <w:r w:rsidR="00AC3F7D" w:rsidRPr="00F0630E">
        <w:rPr>
          <w:color w:val="auto"/>
          <w:sz w:val="28"/>
          <w:szCs w:val="28"/>
        </w:rPr>
        <w:t xml:space="preserve">сыйақы беруге ықпал етеді, оларды қайта </w:t>
      </w:r>
      <w:r w:rsidR="00AC3F7D" w:rsidRPr="00F0630E">
        <w:rPr>
          <w:color w:val="auto"/>
          <w:sz w:val="28"/>
          <w:szCs w:val="28"/>
        </w:rPr>
        <w:lastRenderedPageBreak/>
        <w:t>сайлау кезінде назарға алынады, сондай-ақ оларды атқарып отырған лауазымынан мерзімінен бұрын шеттетуге негіздеме бола алады.</w:t>
      </w:r>
    </w:p>
    <w:p w14:paraId="07666EFF" w14:textId="77777777" w:rsidR="00AC3F7D" w:rsidRPr="00F0630E" w:rsidRDefault="00C924C4" w:rsidP="00BC0273">
      <w:pPr>
        <w:pStyle w:val="13"/>
        <w:shd w:val="clear" w:color="auto" w:fill="auto"/>
        <w:ind w:firstLine="740"/>
        <w:jc w:val="both"/>
        <w:rPr>
          <w:color w:val="auto"/>
          <w:sz w:val="28"/>
          <w:szCs w:val="28"/>
        </w:rPr>
      </w:pPr>
      <w:r w:rsidRPr="00F0630E">
        <w:rPr>
          <w:i/>
          <w:color w:val="auto"/>
          <w:sz w:val="28"/>
          <w:szCs w:val="28"/>
        </w:rPr>
        <w:t xml:space="preserve"> </w:t>
      </w:r>
    </w:p>
    <w:p w14:paraId="52C36427" w14:textId="77777777" w:rsidR="000D40C7" w:rsidRPr="00F0630E" w:rsidRDefault="00AE1CC7" w:rsidP="00BC0273">
      <w:pPr>
        <w:pStyle w:val="12"/>
        <w:keepNext/>
        <w:keepLines/>
        <w:shd w:val="clear" w:color="auto" w:fill="auto"/>
        <w:spacing w:after="0"/>
        <w:rPr>
          <w:color w:val="auto"/>
          <w:sz w:val="28"/>
          <w:szCs w:val="28"/>
        </w:rPr>
      </w:pPr>
      <w:bookmarkStart w:id="9" w:name="bookmark8"/>
      <w:bookmarkStart w:id="10" w:name="bookmark9"/>
      <w:r w:rsidRPr="00F0630E">
        <w:rPr>
          <w:color w:val="auto"/>
          <w:sz w:val="28"/>
          <w:szCs w:val="28"/>
        </w:rPr>
        <w:t>4-</w:t>
      </w:r>
      <w:r w:rsidR="006D045B" w:rsidRPr="00F0630E">
        <w:rPr>
          <w:color w:val="auto"/>
          <w:sz w:val="28"/>
          <w:szCs w:val="28"/>
        </w:rPr>
        <w:t>тарау. Жалғыз акционердің қ</w:t>
      </w:r>
      <w:r w:rsidRPr="00F0630E">
        <w:rPr>
          <w:color w:val="auto"/>
          <w:sz w:val="28"/>
          <w:szCs w:val="28"/>
        </w:rPr>
        <w:t>ұ</w:t>
      </w:r>
      <w:r w:rsidR="006D045B" w:rsidRPr="00F0630E">
        <w:rPr>
          <w:color w:val="auto"/>
          <w:sz w:val="28"/>
          <w:szCs w:val="28"/>
        </w:rPr>
        <w:t>қықтары мен мүдделерін</w:t>
      </w:r>
    </w:p>
    <w:p w14:paraId="7FBCEDF8" w14:textId="611C191A" w:rsidR="00535FC0" w:rsidRPr="00F0630E" w:rsidRDefault="006D045B" w:rsidP="00BC0273">
      <w:pPr>
        <w:pStyle w:val="12"/>
        <w:keepNext/>
        <w:keepLines/>
        <w:shd w:val="clear" w:color="auto" w:fill="auto"/>
        <w:spacing w:after="0"/>
        <w:rPr>
          <w:color w:val="auto"/>
          <w:sz w:val="28"/>
          <w:szCs w:val="28"/>
        </w:rPr>
      </w:pPr>
      <w:r w:rsidRPr="00F0630E">
        <w:rPr>
          <w:color w:val="auto"/>
          <w:sz w:val="28"/>
          <w:szCs w:val="28"/>
        </w:rPr>
        <w:t xml:space="preserve"> </w:t>
      </w:r>
      <w:r w:rsidR="000D40C7" w:rsidRPr="00F0630E">
        <w:rPr>
          <w:color w:val="auto"/>
          <w:sz w:val="28"/>
          <w:szCs w:val="28"/>
        </w:rPr>
        <w:t>қ</w:t>
      </w:r>
      <w:r w:rsidRPr="00F0630E">
        <w:rPr>
          <w:color w:val="auto"/>
          <w:sz w:val="28"/>
          <w:szCs w:val="28"/>
        </w:rPr>
        <w:t>орғау</w:t>
      </w:r>
      <w:r w:rsidR="000D40C7" w:rsidRPr="00F0630E">
        <w:rPr>
          <w:color w:val="auto"/>
          <w:sz w:val="28"/>
          <w:szCs w:val="28"/>
        </w:rPr>
        <w:t xml:space="preserve"> </w:t>
      </w:r>
      <w:r w:rsidRPr="00F0630E">
        <w:rPr>
          <w:color w:val="auto"/>
          <w:sz w:val="28"/>
          <w:szCs w:val="28"/>
        </w:rPr>
        <w:t>қағидаттары</w:t>
      </w:r>
      <w:bookmarkEnd w:id="9"/>
      <w:bookmarkEnd w:id="10"/>
    </w:p>
    <w:p w14:paraId="0E025249" w14:textId="77777777" w:rsidR="0049016D" w:rsidRPr="00F0630E" w:rsidRDefault="0049016D" w:rsidP="00BC0273">
      <w:pPr>
        <w:pStyle w:val="12"/>
        <w:keepNext/>
        <w:keepLines/>
        <w:shd w:val="clear" w:color="auto" w:fill="auto"/>
        <w:spacing w:after="0"/>
        <w:rPr>
          <w:color w:val="auto"/>
          <w:sz w:val="28"/>
          <w:szCs w:val="28"/>
        </w:rPr>
      </w:pPr>
    </w:p>
    <w:p w14:paraId="0A1B727F" w14:textId="77777777" w:rsidR="00535FC0" w:rsidRPr="00F0630E" w:rsidRDefault="006D045B" w:rsidP="00BC0273">
      <w:pPr>
        <w:pStyle w:val="13"/>
        <w:numPr>
          <w:ilvl w:val="0"/>
          <w:numId w:val="13"/>
        </w:numPr>
        <w:shd w:val="clear" w:color="auto" w:fill="auto"/>
        <w:tabs>
          <w:tab w:val="left" w:pos="1143"/>
        </w:tabs>
        <w:ind w:left="0" w:firstLine="426"/>
        <w:jc w:val="both"/>
        <w:rPr>
          <w:color w:val="auto"/>
          <w:sz w:val="28"/>
          <w:szCs w:val="28"/>
        </w:rPr>
      </w:pPr>
      <w:r w:rsidRPr="00F0630E">
        <w:rPr>
          <w:color w:val="auto"/>
          <w:sz w:val="28"/>
          <w:szCs w:val="28"/>
        </w:rPr>
        <w:t>Қоғамдағы корпоративтік басқару Жалғыз акционердің қ</w:t>
      </w:r>
      <w:r w:rsidR="00730DDA" w:rsidRPr="00F0630E">
        <w:rPr>
          <w:color w:val="auto"/>
          <w:sz w:val="28"/>
          <w:szCs w:val="28"/>
        </w:rPr>
        <w:t>ұ</w:t>
      </w:r>
      <w:r w:rsidRPr="00F0630E">
        <w:rPr>
          <w:color w:val="auto"/>
          <w:sz w:val="28"/>
          <w:szCs w:val="28"/>
        </w:rPr>
        <w:t>қықтары</w:t>
      </w:r>
      <w:r w:rsidR="003C66D4" w:rsidRPr="00F0630E">
        <w:rPr>
          <w:color w:val="auto"/>
          <w:sz w:val="28"/>
          <w:szCs w:val="28"/>
        </w:rPr>
        <w:t>н сыйлауды және</w:t>
      </w:r>
      <w:r w:rsidRPr="00F0630E">
        <w:rPr>
          <w:color w:val="auto"/>
          <w:sz w:val="28"/>
          <w:szCs w:val="28"/>
        </w:rPr>
        <w:t xml:space="preserve"> заңды мүдделерін қорғау</w:t>
      </w:r>
      <w:r w:rsidR="00F718A1" w:rsidRPr="00F0630E">
        <w:rPr>
          <w:color w:val="auto"/>
          <w:sz w:val="28"/>
          <w:szCs w:val="28"/>
        </w:rPr>
        <w:t xml:space="preserve">ды қамтамасыз етуге </w:t>
      </w:r>
      <w:r w:rsidRPr="00F0630E">
        <w:rPr>
          <w:color w:val="auto"/>
          <w:sz w:val="28"/>
          <w:szCs w:val="28"/>
        </w:rPr>
        <w:t>негізделген және Қоғамның тиімді қызметіне, оның ішінде көрсетілетін қызметтер сапасын арттыруға Қоғамның активтерінің өсуіне және Қоғамның қаржылық т</w:t>
      </w:r>
      <w:r w:rsidR="0022238D" w:rsidRPr="00F0630E">
        <w:rPr>
          <w:color w:val="auto"/>
          <w:sz w:val="28"/>
          <w:szCs w:val="28"/>
        </w:rPr>
        <w:t>ұ</w:t>
      </w:r>
      <w:r w:rsidRPr="00F0630E">
        <w:rPr>
          <w:color w:val="auto"/>
          <w:sz w:val="28"/>
          <w:szCs w:val="28"/>
        </w:rPr>
        <w:t>рақтылы</w:t>
      </w:r>
      <w:r w:rsidR="0049016D" w:rsidRPr="00F0630E">
        <w:rPr>
          <w:color w:val="auto"/>
          <w:sz w:val="28"/>
          <w:szCs w:val="28"/>
        </w:rPr>
        <w:t>ғы мен орнықтылығын қолдауға ықп</w:t>
      </w:r>
      <w:r w:rsidRPr="00F0630E">
        <w:rPr>
          <w:color w:val="auto"/>
          <w:sz w:val="28"/>
          <w:szCs w:val="28"/>
        </w:rPr>
        <w:t>ал етеді.</w:t>
      </w:r>
    </w:p>
    <w:p w14:paraId="5A04198C" w14:textId="77777777" w:rsidR="00535FC0" w:rsidRPr="00F0630E" w:rsidRDefault="006D045B" w:rsidP="00BC0273">
      <w:pPr>
        <w:pStyle w:val="13"/>
        <w:shd w:val="clear" w:color="auto" w:fill="auto"/>
        <w:ind w:firstLine="740"/>
        <w:jc w:val="both"/>
        <w:rPr>
          <w:color w:val="auto"/>
          <w:sz w:val="28"/>
          <w:szCs w:val="28"/>
        </w:rPr>
      </w:pPr>
      <w:r w:rsidRPr="00F0630E">
        <w:rPr>
          <w:color w:val="auto"/>
          <w:sz w:val="28"/>
          <w:szCs w:val="28"/>
        </w:rPr>
        <w:t>Жалғыз акционердің Заңнамада және Жарғыда көзделген қ</w:t>
      </w:r>
      <w:r w:rsidR="00730DDA" w:rsidRPr="00F0630E">
        <w:rPr>
          <w:color w:val="auto"/>
          <w:sz w:val="28"/>
          <w:szCs w:val="28"/>
        </w:rPr>
        <w:t>ұ</w:t>
      </w:r>
      <w:r w:rsidRPr="00F0630E">
        <w:rPr>
          <w:color w:val="auto"/>
          <w:sz w:val="28"/>
          <w:szCs w:val="28"/>
        </w:rPr>
        <w:t>қықтары бар.</w:t>
      </w:r>
    </w:p>
    <w:p w14:paraId="6A54FE87" w14:textId="77777777" w:rsidR="00535FC0" w:rsidRPr="00F0630E" w:rsidRDefault="006D045B" w:rsidP="00BC0273">
      <w:pPr>
        <w:pStyle w:val="13"/>
        <w:shd w:val="clear" w:color="auto" w:fill="auto"/>
        <w:ind w:firstLine="740"/>
        <w:jc w:val="both"/>
        <w:rPr>
          <w:color w:val="auto"/>
          <w:sz w:val="28"/>
          <w:szCs w:val="28"/>
        </w:rPr>
      </w:pPr>
      <w:r w:rsidRPr="00F0630E">
        <w:rPr>
          <w:color w:val="auto"/>
          <w:sz w:val="28"/>
          <w:szCs w:val="28"/>
        </w:rPr>
        <w:t>Қоғам белгіленген тәртіппен Жалғыз акционердің қ</w:t>
      </w:r>
      <w:r w:rsidR="00730DDA" w:rsidRPr="00F0630E">
        <w:rPr>
          <w:color w:val="auto"/>
          <w:sz w:val="28"/>
          <w:szCs w:val="28"/>
        </w:rPr>
        <w:t>ұ</w:t>
      </w:r>
      <w:r w:rsidRPr="00F0630E">
        <w:rPr>
          <w:color w:val="auto"/>
          <w:sz w:val="28"/>
          <w:szCs w:val="28"/>
        </w:rPr>
        <w:t>қықтарын іске асыруды қамтамасыз етеді, оның ішінде:</w:t>
      </w:r>
    </w:p>
    <w:p w14:paraId="59B565BF" w14:textId="77777777" w:rsidR="00535FC0" w:rsidRPr="00F0630E" w:rsidRDefault="006D045B" w:rsidP="00BC0273">
      <w:pPr>
        <w:pStyle w:val="13"/>
        <w:shd w:val="clear" w:color="auto" w:fill="auto"/>
        <w:ind w:firstLine="900"/>
        <w:jc w:val="both"/>
        <w:rPr>
          <w:color w:val="auto"/>
          <w:sz w:val="28"/>
          <w:szCs w:val="28"/>
        </w:rPr>
      </w:pPr>
      <w:r w:rsidRPr="00F0630E">
        <w:rPr>
          <w:color w:val="auto"/>
          <w:sz w:val="28"/>
          <w:szCs w:val="28"/>
        </w:rPr>
        <w:t>акцияларды иелену, пайдалану және билік ету қ</w:t>
      </w:r>
      <w:r w:rsidR="00730DDA" w:rsidRPr="00F0630E">
        <w:rPr>
          <w:color w:val="auto"/>
          <w:sz w:val="28"/>
          <w:szCs w:val="28"/>
        </w:rPr>
        <w:t>ұ</w:t>
      </w:r>
      <w:r w:rsidRPr="00F0630E">
        <w:rPr>
          <w:color w:val="auto"/>
          <w:sz w:val="28"/>
          <w:szCs w:val="28"/>
        </w:rPr>
        <w:t>қығы;</w:t>
      </w:r>
    </w:p>
    <w:p w14:paraId="1F0D2F06" w14:textId="77777777" w:rsidR="00535FC0" w:rsidRPr="00F0630E" w:rsidRDefault="006D045B" w:rsidP="00BC0273">
      <w:pPr>
        <w:pStyle w:val="13"/>
        <w:shd w:val="clear" w:color="auto" w:fill="auto"/>
        <w:ind w:firstLine="740"/>
        <w:jc w:val="both"/>
        <w:rPr>
          <w:color w:val="auto"/>
          <w:sz w:val="28"/>
          <w:szCs w:val="28"/>
        </w:rPr>
      </w:pPr>
      <w:r w:rsidRPr="00F0630E">
        <w:rPr>
          <w:color w:val="auto"/>
          <w:sz w:val="28"/>
          <w:szCs w:val="28"/>
        </w:rPr>
        <w:t>«Акционерлік қоғамдар туралы», «Мемлекеттік меншік туралы» Қазақстан Республикасының заңдарында және/немесе Қоғам Жарғысында көзделген тәртіппен Қоғамды басқаруға қатысу және Директорлар кеңесін сайлау құқығы;</w:t>
      </w:r>
    </w:p>
    <w:p w14:paraId="57D1BC77" w14:textId="77777777"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 xml:space="preserve">Қоғамның қызметі </w:t>
      </w:r>
      <w:r w:rsidR="00D36B3D" w:rsidRPr="00F0630E">
        <w:rPr>
          <w:color w:val="auto"/>
          <w:sz w:val="28"/>
          <w:szCs w:val="28"/>
        </w:rPr>
        <w:t>туралы ақпаратты алуға, оның іш</w:t>
      </w:r>
      <w:r w:rsidRPr="00F0630E">
        <w:rPr>
          <w:color w:val="auto"/>
          <w:sz w:val="28"/>
          <w:szCs w:val="28"/>
        </w:rPr>
        <w:t>інде белгіленген тәртіппен немесе Қоғам Жарғысында айқындалған Қоғамның қаржылық есептілігімен танысу құқығы;</w:t>
      </w:r>
    </w:p>
    <w:p w14:paraId="2437FF6B" w14:textId="77777777"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Қоғамға оның қызметіне қатысты жазбаша сұрау салумен жүгіну және белгіленген мерзімде дәлелді және толық жауаптар алу құқығы;</w:t>
      </w:r>
    </w:p>
    <w:p w14:paraId="134E6BB7" w14:textId="77777777"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Қоғамның органдары қабылдаған шешімге сот тәртібімен дау айту құқығы.</w:t>
      </w:r>
    </w:p>
    <w:p w14:paraId="4286F5AA" w14:textId="50C7D5A5" w:rsidR="00535FC0" w:rsidRPr="00F0630E" w:rsidRDefault="006D045B" w:rsidP="00BC0273">
      <w:pPr>
        <w:pStyle w:val="13"/>
        <w:numPr>
          <w:ilvl w:val="0"/>
          <w:numId w:val="13"/>
        </w:numPr>
        <w:shd w:val="clear" w:color="auto" w:fill="auto"/>
        <w:tabs>
          <w:tab w:val="left" w:pos="1167"/>
        </w:tabs>
        <w:ind w:left="0" w:firstLine="709"/>
        <w:jc w:val="both"/>
        <w:rPr>
          <w:color w:val="auto"/>
          <w:sz w:val="28"/>
          <w:szCs w:val="28"/>
        </w:rPr>
      </w:pPr>
      <w:r w:rsidRPr="00F0630E">
        <w:rPr>
          <w:color w:val="auto"/>
          <w:sz w:val="28"/>
          <w:szCs w:val="28"/>
        </w:rPr>
        <w:t xml:space="preserve">Қазақстан Республикасы Қаржы министрлігінің </w:t>
      </w:r>
      <w:r w:rsidR="00E24D86" w:rsidRPr="00F0630E">
        <w:rPr>
          <w:color w:val="auto"/>
          <w:sz w:val="28"/>
          <w:szCs w:val="28"/>
        </w:rPr>
        <w:t>М</w:t>
      </w:r>
      <w:r w:rsidRPr="00F0630E">
        <w:rPr>
          <w:color w:val="auto"/>
          <w:sz w:val="28"/>
          <w:szCs w:val="28"/>
        </w:rPr>
        <w:t>емлекеттік мүлік және жекешелендіру комитетінің келісімі бойынша шешімдер қабылданатын мәселелерді қоспағанда, Қазақстан Республикасының заңнамасымен және Қоғамның Жарғысымен Жалғыз акционердің құзыретіне жатқызылған мәселелер бойынша шешімдерді Жалғыз акционер қабылдайды.</w:t>
      </w:r>
    </w:p>
    <w:p w14:paraId="4E8B5EB6" w14:textId="77777777"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 xml:space="preserve">Жалғыз акционер жыл қызметінің қорытындыларын шығару және өз құзыретіне кіретін мәселелер бойынша шешімдер қабылдау үшін Директорлар кеңесімен және атқарушы органмен отырыс өткізе алады. </w:t>
      </w:r>
      <w:r w:rsidR="003C66D4" w:rsidRPr="00F0630E">
        <w:rPr>
          <w:color w:val="auto"/>
          <w:sz w:val="28"/>
          <w:szCs w:val="28"/>
        </w:rPr>
        <w:t xml:space="preserve">Сондай-ақ </w:t>
      </w:r>
      <w:r w:rsidRPr="00F0630E">
        <w:rPr>
          <w:color w:val="auto"/>
          <w:sz w:val="28"/>
          <w:szCs w:val="28"/>
        </w:rPr>
        <w:t xml:space="preserve">Жалғыз акционер </w:t>
      </w:r>
      <w:r w:rsidR="003C66D4" w:rsidRPr="00F0630E">
        <w:rPr>
          <w:color w:val="auto"/>
          <w:sz w:val="28"/>
          <w:szCs w:val="28"/>
        </w:rPr>
        <w:t xml:space="preserve"> </w:t>
      </w:r>
      <w:r w:rsidRPr="00F0630E">
        <w:rPr>
          <w:color w:val="auto"/>
          <w:sz w:val="28"/>
          <w:szCs w:val="28"/>
        </w:rPr>
        <w:t xml:space="preserve">өз құзыреті шеңберінде Қоғам қызметінің мәселелерін </w:t>
      </w:r>
      <w:r w:rsidR="00E24747" w:rsidRPr="00F0630E">
        <w:rPr>
          <w:color w:val="auto"/>
          <w:sz w:val="28"/>
          <w:szCs w:val="28"/>
        </w:rPr>
        <w:t xml:space="preserve">талқылау </w:t>
      </w:r>
      <w:r w:rsidRPr="00F0630E">
        <w:rPr>
          <w:color w:val="auto"/>
          <w:sz w:val="28"/>
          <w:szCs w:val="28"/>
        </w:rPr>
        <w:t>үшін Директорлар кеңесінің төрағасымен жыл бойы жүйелі кездесулерді өткізе алады.</w:t>
      </w:r>
    </w:p>
    <w:p w14:paraId="53BD51CB" w14:textId="77777777"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Атқарушы орган Жарғыда белгіленген тәртіппен Жалғыз акционердің негізгі құқықтарын іске асыруды, оның ішінде Жалғыз акционердің шешімдерін ресімдеу және іске асыру бойынша Қазақстан Республикасының заңнамасына сәйкес қажетті әрекеттерді қабылдауды қамтамасыз етеді.</w:t>
      </w:r>
    </w:p>
    <w:p w14:paraId="20F7C53F" w14:textId="1D5BFC33" w:rsidR="00535FC0" w:rsidRPr="00F0630E" w:rsidRDefault="006D045B" w:rsidP="00BC0273">
      <w:pPr>
        <w:pStyle w:val="13"/>
        <w:shd w:val="clear" w:color="auto" w:fill="auto"/>
        <w:ind w:firstLine="820"/>
        <w:jc w:val="both"/>
        <w:rPr>
          <w:color w:val="auto"/>
          <w:sz w:val="28"/>
          <w:szCs w:val="28"/>
        </w:rPr>
      </w:pPr>
      <w:r w:rsidRPr="00F0630E">
        <w:rPr>
          <w:color w:val="auto"/>
          <w:sz w:val="28"/>
          <w:szCs w:val="28"/>
        </w:rPr>
        <w:t xml:space="preserve">Қоғам Жарғыда, Қоғамның ішкі құжаттарында және Қазақстан Республикасьшың заңнамасында көзделген тәртіппен өзінің Жалғыз акционерінің назарына Жалғыз акционердің мүддесіне қатысты өзінің қызметі </w:t>
      </w:r>
      <w:r w:rsidRPr="00F0630E">
        <w:rPr>
          <w:color w:val="auto"/>
          <w:sz w:val="28"/>
          <w:szCs w:val="28"/>
        </w:rPr>
        <w:lastRenderedPageBreak/>
        <w:t>туралы ақпаратты уақытында және толық жеткізуге тиіс.</w:t>
      </w:r>
    </w:p>
    <w:p w14:paraId="4EECE1C3" w14:textId="77777777" w:rsidR="00F0630E" w:rsidRDefault="007B7580" w:rsidP="00BC0273">
      <w:pPr>
        <w:pStyle w:val="13"/>
        <w:shd w:val="clear" w:color="auto" w:fill="auto"/>
        <w:ind w:firstLine="720"/>
        <w:jc w:val="center"/>
        <w:rPr>
          <w:b/>
          <w:bCs/>
          <w:color w:val="auto"/>
          <w:sz w:val="28"/>
          <w:szCs w:val="28"/>
        </w:rPr>
      </w:pPr>
      <w:r w:rsidRPr="00F0630E">
        <w:rPr>
          <w:b/>
          <w:bCs/>
          <w:color w:val="auto"/>
          <w:sz w:val="28"/>
          <w:szCs w:val="28"/>
        </w:rPr>
        <w:t>5-</w:t>
      </w:r>
      <w:r w:rsidR="006D045B" w:rsidRPr="00F0630E">
        <w:rPr>
          <w:b/>
          <w:bCs/>
          <w:color w:val="auto"/>
          <w:sz w:val="28"/>
          <w:szCs w:val="28"/>
        </w:rPr>
        <w:t xml:space="preserve">тарау. Директорлар кеңесі мен </w:t>
      </w:r>
      <w:r w:rsidR="004D34AC" w:rsidRPr="00F0630E">
        <w:rPr>
          <w:b/>
          <w:bCs/>
          <w:color w:val="auto"/>
          <w:sz w:val="28"/>
          <w:szCs w:val="28"/>
        </w:rPr>
        <w:t>А</w:t>
      </w:r>
      <w:r w:rsidR="006D045B" w:rsidRPr="00F0630E">
        <w:rPr>
          <w:b/>
          <w:bCs/>
          <w:color w:val="auto"/>
          <w:sz w:val="28"/>
          <w:szCs w:val="28"/>
        </w:rPr>
        <w:t xml:space="preserve">тқарушы органның </w:t>
      </w:r>
    </w:p>
    <w:p w14:paraId="058F816D" w14:textId="1F9C6C21" w:rsidR="00535FC0" w:rsidRPr="00F0630E" w:rsidRDefault="006D045B" w:rsidP="00BC0273">
      <w:pPr>
        <w:pStyle w:val="13"/>
        <w:shd w:val="clear" w:color="auto" w:fill="auto"/>
        <w:ind w:firstLine="720"/>
        <w:jc w:val="center"/>
        <w:rPr>
          <w:b/>
          <w:bCs/>
          <w:color w:val="auto"/>
          <w:sz w:val="28"/>
          <w:szCs w:val="28"/>
        </w:rPr>
      </w:pPr>
      <w:r w:rsidRPr="00F0630E">
        <w:rPr>
          <w:b/>
          <w:bCs/>
          <w:color w:val="auto"/>
          <w:sz w:val="28"/>
          <w:szCs w:val="28"/>
        </w:rPr>
        <w:t>Қоғамды тиімді</w:t>
      </w:r>
      <w:r w:rsidR="00347DB7" w:rsidRPr="00F0630E">
        <w:rPr>
          <w:b/>
          <w:bCs/>
          <w:color w:val="auto"/>
          <w:sz w:val="28"/>
          <w:szCs w:val="28"/>
        </w:rPr>
        <w:t xml:space="preserve">   </w:t>
      </w:r>
      <w:r w:rsidRPr="00F0630E">
        <w:rPr>
          <w:b/>
          <w:bCs/>
          <w:color w:val="auto"/>
          <w:sz w:val="28"/>
          <w:szCs w:val="28"/>
        </w:rPr>
        <w:t>басқару қағидаты</w:t>
      </w:r>
    </w:p>
    <w:p w14:paraId="6D64EB04" w14:textId="77777777" w:rsidR="00D36B3D" w:rsidRPr="00F0630E" w:rsidRDefault="00D36B3D" w:rsidP="00BC0273">
      <w:pPr>
        <w:pStyle w:val="13"/>
        <w:shd w:val="clear" w:color="auto" w:fill="auto"/>
        <w:ind w:firstLine="720"/>
        <w:jc w:val="center"/>
        <w:rPr>
          <w:color w:val="auto"/>
          <w:sz w:val="28"/>
          <w:szCs w:val="28"/>
        </w:rPr>
      </w:pPr>
    </w:p>
    <w:p w14:paraId="5398F00A" w14:textId="77777777" w:rsidR="00535FC0" w:rsidRPr="00F0630E" w:rsidRDefault="007B7580" w:rsidP="00BC0273">
      <w:pPr>
        <w:pStyle w:val="12"/>
        <w:keepNext/>
        <w:keepLines/>
        <w:shd w:val="clear" w:color="auto" w:fill="auto"/>
        <w:tabs>
          <w:tab w:val="left" w:pos="542"/>
        </w:tabs>
        <w:spacing w:after="0"/>
        <w:rPr>
          <w:color w:val="auto"/>
          <w:sz w:val="28"/>
          <w:szCs w:val="28"/>
        </w:rPr>
      </w:pPr>
      <w:bookmarkStart w:id="11" w:name="bookmark10"/>
      <w:bookmarkStart w:id="12" w:name="bookmark11"/>
      <w:r w:rsidRPr="00F0630E">
        <w:rPr>
          <w:color w:val="auto"/>
          <w:sz w:val="28"/>
          <w:szCs w:val="28"/>
        </w:rPr>
        <w:t>5.1.</w:t>
      </w:r>
      <w:r w:rsidR="006D045B" w:rsidRPr="00F0630E">
        <w:rPr>
          <w:color w:val="auto"/>
          <w:sz w:val="28"/>
          <w:szCs w:val="28"/>
        </w:rPr>
        <w:t>Тиімді Директорлар кеңесі</w:t>
      </w:r>
      <w:bookmarkEnd w:id="11"/>
      <w:bookmarkEnd w:id="12"/>
    </w:p>
    <w:p w14:paraId="2D3D8594" w14:textId="77777777" w:rsidR="00D36B3D" w:rsidRPr="00F0630E" w:rsidRDefault="00D36B3D" w:rsidP="00BC0273">
      <w:pPr>
        <w:pStyle w:val="12"/>
        <w:keepNext/>
        <w:keepLines/>
        <w:shd w:val="clear" w:color="auto" w:fill="auto"/>
        <w:tabs>
          <w:tab w:val="left" w:pos="542"/>
        </w:tabs>
        <w:spacing w:after="0"/>
        <w:rPr>
          <w:color w:val="auto"/>
          <w:sz w:val="28"/>
          <w:szCs w:val="28"/>
        </w:rPr>
      </w:pPr>
    </w:p>
    <w:p w14:paraId="2C3A3F5B" w14:textId="77777777" w:rsidR="00535FC0" w:rsidRPr="00F0630E" w:rsidRDefault="006D045B" w:rsidP="00BC0273">
      <w:pPr>
        <w:pStyle w:val="13"/>
        <w:numPr>
          <w:ilvl w:val="0"/>
          <w:numId w:val="13"/>
        </w:numPr>
        <w:shd w:val="clear" w:color="auto" w:fill="auto"/>
        <w:tabs>
          <w:tab w:val="left" w:pos="1158"/>
        </w:tabs>
        <w:ind w:left="0" w:firstLine="426"/>
        <w:jc w:val="both"/>
        <w:rPr>
          <w:color w:val="auto"/>
          <w:sz w:val="28"/>
          <w:szCs w:val="28"/>
        </w:rPr>
      </w:pPr>
      <w:r w:rsidRPr="00F0630E">
        <w:rPr>
          <w:color w:val="auto"/>
          <w:sz w:val="28"/>
          <w:szCs w:val="28"/>
        </w:rPr>
        <w:t>Директорлар кеңесі өз функцияларын Қазақстан Республикасының заңнамасына, Қоғамның Жарғысына, Кодекске, Директорлар кеңесі туралы ережеге және Қоғамның өзге де ішкі құжаттарына сәйкес жүзеге асырады.</w:t>
      </w:r>
    </w:p>
    <w:p w14:paraId="519D4F90" w14:textId="79CC1659" w:rsidR="00535FC0" w:rsidRPr="00F0630E" w:rsidRDefault="006D045B" w:rsidP="00BC0273">
      <w:pPr>
        <w:pStyle w:val="13"/>
        <w:shd w:val="clear" w:color="auto" w:fill="auto"/>
        <w:ind w:firstLine="740"/>
        <w:jc w:val="both"/>
        <w:rPr>
          <w:color w:val="auto"/>
          <w:sz w:val="28"/>
          <w:szCs w:val="28"/>
        </w:rPr>
      </w:pPr>
      <w:r w:rsidRPr="00F0630E">
        <w:rPr>
          <w:color w:val="auto"/>
          <w:sz w:val="28"/>
          <w:szCs w:val="28"/>
        </w:rPr>
        <w:t>Директорлар кеңесі дамудың стратегиялық мақсаттарын, басым бағыттарын айқындайды және Жалғыз акционер бекітетін Қоғамның даму стратегиясының құрамдас бөлігі болып табылатын Қоғамның ұзақ мерзімді перспективаға Қоғам қызметінің негізгі бағдарларын белгілейді, алға қойылған мақсаттарды жүзеге асыру үшін қажетті қаржылық ресурстардың болуын қамтамасыз етеді. Директорлар кеңесі Қоғамдағы корпоративтік басқарудың тиімділігіне бақылауды жүзеге асырады.</w:t>
      </w:r>
    </w:p>
    <w:p w14:paraId="1B02286C" w14:textId="77777777" w:rsidR="004D34AC" w:rsidRPr="00F0630E" w:rsidRDefault="004D34AC" w:rsidP="00BC0273">
      <w:pPr>
        <w:pStyle w:val="a6"/>
        <w:widowControl/>
        <w:numPr>
          <w:ilvl w:val="0"/>
          <w:numId w:val="13"/>
        </w:numPr>
        <w:shd w:val="clear" w:color="auto" w:fill="FFFFFF"/>
        <w:tabs>
          <w:tab w:val="left" w:pos="993"/>
        </w:tabs>
        <w:ind w:left="0" w:firstLine="426"/>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Бұл ретте, Директорлар кеңесі мына мәселелерге ерекше назар аударады:</w:t>
      </w:r>
    </w:p>
    <w:p w14:paraId="3CD57A4C" w14:textId="1281C54C" w:rsidR="004D34AC" w:rsidRPr="00F0630E" w:rsidRDefault="004D34AC" w:rsidP="00BC0273">
      <w:pPr>
        <w:pStyle w:val="a6"/>
        <w:widowControl/>
        <w:shd w:val="clear" w:color="auto" w:fill="FFFFFF"/>
        <w:ind w:left="0" w:firstLine="426"/>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1) даму жоспарын/іс-шаралар жоспарын (бағыттары мен нәтижелерін) айқындау және өзектілендіру;</w:t>
      </w:r>
    </w:p>
    <w:p w14:paraId="64C17EE3" w14:textId="69EE9DA3" w:rsidR="004D34AC" w:rsidRPr="00F0630E" w:rsidRDefault="004D34AC" w:rsidP="00BC0273">
      <w:pPr>
        <w:widowControl/>
        <w:shd w:val="clear" w:color="auto" w:fill="FFFFFF"/>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        2) даму жоспарында және/немесе іс-шаралар жоспарында белгіленетін </w:t>
      </w:r>
      <w:r w:rsidR="00AB5819" w:rsidRPr="00F0630E">
        <w:rPr>
          <w:rFonts w:ascii="Times New Roman" w:eastAsia="Times New Roman" w:hAnsi="Times New Roman" w:cs="Times New Roman"/>
          <w:color w:val="auto"/>
          <w:spacing w:val="2"/>
          <w:sz w:val="28"/>
          <w:szCs w:val="28"/>
          <w:lang w:bidi="ar-SA"/>
        </w:rPr>
        <w:t>Қ</w:t>
      </w:r>
      <w:r w:rsidRPr="00F0630E">
        <w:rPr>
          <w:rFonts w:ascii="Times New Roman" w:eastAsia="Times New Roman" w:hAnsi="Times New Roman" w:cs="Times New Roman"/>
          <w:color w:val="auto"/>
          <w:spacing w:val="2"/>
          <w:sz w:val="28"/>
          <w:szCs w:val="28"/>
          <w:lang w:bidi="ar-SA"/>
        </w:rPr>
        <w:t>ТК қою және оны мониторингтеу;</w:t>
      </w:r>
    </w:p>
    <w:p w14:paraId="6E2DBD07" w14:textId="279EC2FA" w:rsidR="004D34AC" w:rsidRPr="00F0630E" w:rsidRDefault="004D34AC" w:rsidP="00BC0273">
      <w:pPr>
        <w:widowControl/>
        <w:shd w:val="clear" w:color="auto" w:fill="FFFFFF"/>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3) тәуекелдерді басқару және ішкі бақылау жүйесінің тиімді жұмыс істеуін ұйымдастыру және қадағалау мен түйінді тәуекелдерді сәйкестендіру;</w:t>
      </w:r>
    </w:p>
    <w:p w14:paraId="6BB9AB54" w14:textId="77777777" w:rsidR="004D34AC" w:rsidRPr="00F0630E" w:rsidRDefault="004D34AC" w:rsidP="00BC0273">
      <w:pPr>
        <w:pStyle w:val="a6"/>
        <w:widowControl/>
        <w:shd w:val="clear" w:color="auto" w:fill="FFFFFF"/>
        <w:ind w:left="0" w:firstLine="567"/>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4) </w:t>
      </w:r>
      <w:r w:rsidR="00AB5819" w:rsidRPr="00F0630E">
        <w:rPr>
          <w:rFonts w:ascii="Times New Roman" w:eastAsia="Times New Roman" w:hAnsi="Times New Roman" w:cs="Times New Roman"/>
          <w:color w:val="auto"/>
          <w:spacing w:val="2"/>
          <w:sz w:val="28"/>
          <w:szCs w:val="28"/>
          <w:lang w:bidi="ar-SA"/>
        </w:rPr>
        <w:t>Д</w:t>
      </w:r>
      <w:r w:rsidRPr="00F0630E">
        <w:rPr>
          <w:rFonts w:ascii="Times New Roman" w:eastAsia="Times New Roman" w:hAnsi="Times New Roman" w:cs="Times New Roman"/>
          <w:color w:val="auto"/>
          <w:spacing w:val="2"/>
          <w:sz w:val="28"/>
          <w:szCs w:val="28"/>
          <w:lang w:bidi="ar-SA"/>
        </w:rPr>
        <w:t>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p w14:paraId="4CEEA409" w14:textId="36157C45" w:rsidR="004D34AC" w:rsidRPr="00F0630E" w:rsidRDefault="004D34AC" w:rsidP="00BC0273">
      <w:pPr>
        <w:widowControl/>
        <w:shd w:val="clear" w:color="auto" w:fill="FFFFFF"/>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     </w:t>
      </w:r>
      <w:r w:rsidR="00E0542C" w:rsidRPr="00F0630E">
        <w:rPr>
          <w:rFonts w:ascii="Times New Roman" w:eastAsia="Times New Roman" w:hAnsi="Times New Roman" w:cs="Times New Roman"/>
          <w:color w:val="auto"/>
          <w:spacing w:val="2"/>
          <w:sz w:val="28"/>
          <w:szCs w:val="28"/>
          <w:lang w:bidi="ar-SA"/>
        </w:rPr>
        <w:t xml:space="preserve">  </w:t>
      </w:r>
      <w:r w:rsidRPr="00F0630E">
        <w:rPr>
          <w:rFonts w:ascii="Times New Roman" w:eastAsia="Times New Roman" w:hAnsi="Times New Roman" w:cs="Times New Roman"/>
          <w:color w:val="auto"/>
          <w:spacing w:val="2"/>
          <w:sz w:val="28"/>
          <w:szCs w:val="28"/>
          <w:lang w:bidi="ar-SA"/>
        </w:rPr>
        <w:t xml:space="preserve"> 5) басшыны және </w:t>
      </w:r>
      <w:r w:rsidR="00AC496F" w:rsidRPr="00F0630E">
        <w:rPr>
          <w:rFonts w:ascii="Times New Roman" w:eastAsia="Times New Roman" w:hAnsi="Times New Roman" w:cs="Times New Roman"/>
          <w:color w:val="auto"/>
          <w:spacing w:val="2"/>
          <w:sz w:val="28"/>
          <w:szCs w:val="28"/>
          <w:lang w:bidi="ar-SA"/>
        </w:rPr>
        <w:t>а</w:t>
      </w:r>
      <w:r w:rsidRPr="00F0630E">
        <w:rPr>
          <w:rFonts w:ascii="Times New Roman" w:eastAsia="Times New Roman" w:hAnsi="Times New Roman" w:cs="Times New Roman"/>
          <w:color w:val="auto"/>
          <w:spacing w:val="2"/>
          <w:sz w:val="28"/>
          <w:szCs w:val="28"/>
          <w:lang w:bidi="ar-SA"/>
        </w:rPr>
        <w:t>тқарушы орган мүшелерін сайлау (қайта сайлау), сыйақы төлеу, сабақтастықты жоспарлау және олардың қызметін қадағалау;</w:t>
      </w:r>
    </w:p>
    <w:p w14:paraId="7A17C41C" w14:textId="258BEE25" w:rsidR="004D34AC" w:rsidRPr="00F0630E" w:rsidRDefault="004D34AC" w:rsidP="00BC0273">
      <w:pPr>
        <w:pStyle w:val="a6"/>
        <w:widowControl/>
        <w:shd w:val="clear" w:color="auto" w:fill="FFFFFF"/>
        <w:ind w:left="0" w:firstLine="567"/>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6) </w:t>
      </w:r>
      <w:r w:rsidR="00AB5819" w:rsidRPr="00F0630E">
        <w:rPr>
          <w:rFonts w:ascii="Times New Roman" w:eastAsia="Times New Roman" w:hAnsi="Times New Roman" w:cs="Times New Roman"/>
          <w:color w:val="auto"/>
          <w:spacing w:val="2"/>
          <w:sz w:val="28"/>
          <w:szCs w:val="28"/>
          <w:lang w:bidi="ar-SA"/>
        </w:rPr>
        <w:t>корпоративтік басқару және әдеп;</w:t>
      </w:r>
    </w:p>
    <w:p w14:paraId="7CCB5403" w14:textId="081A2E6B" w:rsidR="004D34AC" w:rsidRPr="00F0630E" w:rsidRDefault="004D34AC" w:rsidP="00BC0273">
      <w:pPr>
        <w:pStyle w:val="a6"/>
        <w:widowControl/>
        <w:shd w:val="clear" w:color="auto" w:fill="FFFFFF"/>
        <w:ind w:left="0" w:firstLine="567"/>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7) </w:t>
      </w:r>
      <w:r w:rsidR="00AB5819" w:rsidRPr="00F0630E">
        <w:rPr>
          <w:rFonts w:ascii="Times New Roman" w:eastAsia="Times New Roman" w:hAnsi="Times New Roman" w:cs="Times New Roman"/>
          <w:color w:val="auto"/>
          <w:spacing w:val="2"/>
          <w:sz w:val="28"/>
          <w:szCs w:val="28"/>
          <w:lang w:bidi="ar-SA"/>
        </w:rPr>
        <w:t>Қоғамның істерін және тиісті тәуекелдерді анық көрсететін ақпаратты, оның ішінде қаржылық есептілікті ашып көрсету;</w:t>
      </w:r>
    </w:p>
    <w:p w14:paraId="1F630262" w14:textId="77777777" w:rsidR="004D34AC" w:rsidRPr="00F0630E" w:rsidRDefault="003C66D4" w:rsidP="00BC0273">
      <w:pPr>
        <w:widowControl/>
        <w:shd w:val="clear" w:color="auto" w:fill="FFFFFF"/>
        <w:ind w:firstLine="567"/>
        <w:jc w:val="both"/>
        <w:textAlignment w:val="baseline"/>
        <w:rPr>
          <w:rFonts w:ascii="Times New Roman" w:eastAsia="Times New Roman" w:hAnsi="Times New Roman" w:cs="Times New Roman"/>
          <w:color w:val="auto"/>
          <w:spacing w:val="2"/>
          <w:sz w:val="28"/>
          <w:szCs w:val="28"/>
          <w:lang w:bidi="ar-SA"/>
        </w:rPr>
      </w:pPr>
      <w:r w:rsidRPr="00F0630E">
        <w:rPr>
          <w:rFonts w:ascii="Times New Roman" w:eastAsia="Times New Roman" w:hAnsi="Times New Roman" w:cs="Times New Roman"/>
          <w:color w:val="auto"/>
          <w:spacing w:val="2"/>
          <w:sz w:val="28"/>
          <w:szCs w:val="28"/>
          <w:lang w:bidi="ar-SA"/>
        </w:rPr>
        <w:t xml:space="preserve"> </w:t>
      </w:r>
      <w:r w:rsidR="004D34AC" w:rsidRPr="00F0630E">
        <w:rPr>
          <w:rFonts w:ascii="Times New Roman" w:eastAsia="Times New Roman" w:hAnsi="Times New Roman" w:cs="Times New Roman"/>
          <w:color w:val="auto"/>
          <w:spacing w:val="2"/>
          <w:sz w:val="28"/>
          <w:szCs w:val="28"/>
          <w:lang w:bidi="ar-SA"/>
        </w:rPr>
        <w:t>  8) Қоғамда </w:t>
      </w:r>
      <w:r w:rsidR="003A632B" w:rsidRPr="00F0630E">
        <w:rPr>
          <w:rFonts w:ascii="Times New Roman" w:eastAsia="Times New Roman" w:hAnsi="Times New Roman" w:cs="Times New Roman"/>
          <w:color w:val="auto"/>
          <w:spacing w:val="2"/>
          <w:sz w:val="28"/>
          <w:szCs w:val="28"/>
          <w:lang w:bidi="ar-SA"/>
        </w:rPr>
        <w:t xml:space="preserve">осы </w:t>
      </w:r>
      <w:hyperlink r:id="rId8" w:anchor="z16" w:history="1">
        <w:r w:rsidR="004D34AC" w:rsidRPr="00F0630E">
          <w:rPr>
            <w:rFonts w:ascii="Times New Roman" w:eastAsia="Times New Roman" w:hAnsi="Times New Roman" w:cs="Times New Roman"/>
            <w:color w:val="auto"/>
            <w:spacing w:val="2"/>
            <w:sz w:val="28"/>
            <w:szCs w:val="28"/>
            <w:lang w:bidi="ar-SA"/>
          </w:rPr>
          <w:t>Кодекстің</w:t>
        </w:r>
      </w:hyperlink>
      <w:r w:rsidR="004D34AC" w:rsidRPr="00F0630E">
        <w:rPr>
          <w:rFonts w:ascii="Times New Roman" w:eastAsia="Times New Roman" w:hAnsi="Times New Roman" w:cs="Times New Roman"/>
          <w:color w:val="auto"/>
          <w:spacing w:val="2"/>
          <w:sz w:val="28"/>
          <w:szCs w:val="28"/>
          <w:lang w:bidi="ar-SA"/>
        </w:rPr>
        <w:t> ережелерін сақтау.</w:t>
      </w:r>
    </w:p>
    <w:p w14:paraId="345F36DB" w14:textId="77777777" w:rsidR="00AB5819" w:rsidRPr="00F0630E" w:rsidRDefault="00AB5819" w:rsidP="00BC0273">
      <w:pPr>
        <w:pStyle w:val="a7"/>
        <w:numPr>
          <w:ilvl w:val="0"/>
          <w:numId w:val="13"/>
        </w:numPr>
        <w:shd w:val="clear" w:color="auto" w:fill="F4F5F6"/>
        <w:spacing w:before="0" w:beforeAutospacing="0" w:after="0" w:afterAutospacing="0"/>
        <w:ind w:left="0" w:firstLine="709"/>
        <w:jc w:val="both"/>
        <w:rPr>
          <w:sz w:val="28"/>
          <w:szCs w:val="28"/>
        </w:rPr>
      </w:pPr>
      <w:r w:rsidRPr="00F0630E">
        <w:rPr>
          <w:sz w:val="28"/>
          <w:szCs w:val="28"/>
        </w:rPr>
        <w:t>Директорлар кеңесінің мүшелері өздерінің функционалдық міндеттерін адал орындайды және өз қызметінде мынадай қағидаттарды ұстанады:</w:t>
      </w:r>
    </w:p>
    <w:p w14:paraId="43C82D73" w14:textId="76665AC2"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w:t>
      </w:r>
      <w:r w:rsidR="000D40C7" w:rsidRPr="00F0630E">
        <w:rPr>
          <w:sz w:val="28"/>
          <w:szCs w:val="28"/>
        </w:rPr>
        <w:t xml:space="preserve">    </w:t>
      </w:r>
      <w:r w:rsidRPr="00F0630E">
        <w:rPr>
          <w:sz w:val="28"/>
          <w:szCs w:val="28"/>
        </w:rPr>
        <w:t xml:space="preserve"> 1) өз өкілеттіктері шегінде әрекет ету – </w:t>
      </w:r>
      <w:r w:rsidR="003C66D4" w:rsidRPr="00F0630E">
        <w:rPr>
          <w:sz w:val="28"/>
          <w:szCs w:val="28"/>
        </w:rPr>
        <w:t>Д</w:t>
      </w:r>
      <w:r w:rsidRPr="00F0630E">
        <w:rPr>
          <w:sz w:val="28"/>
          <w:szCs w:val="28"/>
        </w:rPr>
        <w:t xml:space="preserve">иректорлар кеңесінің мүшелері «Акционерлік қоғамдар туралы» және  «Мемлекеттік мүлік туралы» </w:t>
      </w:r>
      <w:r w:rsidR="00E0542C" w:rsidRPr="00F0630E">
        <w:rPr>
          <w:sz w:val="28"/>
          <w:szCs w:val="28"/>
        </w:rPr>
        <w:t xml:space="preserve">Қазақстан Республикасының </w:t>
      </w:r>
      <w:hyperlink r:id="rId9" w:anchor="z1" w:history="1">
        <w:r w:rsidRPr="00F0630E">
          <w:rPr>
            <w:rStyle w:val="a8"/>
            <w:color w:val="auto"/>
            <w:sz w:val="28"/>
            <w:szCs w:val="28"/>
          </w:rPr>
          <w:t>заңда</w:t>
        </w:r>
      </w:hyperlink>
      <w:r w:rsidR="00E0542C" w:rsidRPr="00F0630E">
        <w:rPr>
          <w:rStyle w:val="a8"/>
          <w:color w:val="auto"/>
          <w:sz w:val="28"/>
          <w:szCs w:val="28"/>
        </w:rPr>
        <w:t>рында</w:t>
      </w:r>
      <w:r w:rsidRPr="00F0630E">
        <w:rPr>
          <w:sz w:val="28"/>
          <w:szCs w:val="28"/>
        </w:rPr>
        <w:t>, сондай-ақ Қоғамның Жарғысында бекітілген өз өкілеттіктері шегінде шешімдер қабылдайды және әрекет етеді;</w:t>
      </w:r>
    </w:p>
    <w:p w14:paraId="71846FF6" w14:textId="05E15B6B"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xml:space="preserve">      </w:t>
      </w:r>
      <w:r w:rsidR="003A632B" w:rsidRPr="00F0630E">
        <w:rPr>
          <w:sz w:val="28"/>
          <w:szCs w:val="28"/>
        </w:rPr>
        <w:t xml:space="preserve">  </w:t>
      </w:r>
      <w:r w:rsidR="000D40C7" w:rsidRPr="00F0630E">
        <w:rPr>
          <w:sz w:val="28"/>
          <w:szCs w:val="28"/>
        </w:rPr>
        <w:t xml:space="preserve">   </w:t>
      </w:r>
      <w:r w:rsidRPr="00F0630E">
        <w:rPr>
          <w:sz w:val="28"/>
          <w:szCs w:val="28"/>
        </w:rPr>
        <w:t xml:space="preserve">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төрттен астам заңды </w:t>
      </w:r>
      <w:r w:rsidRPr="00F0630E">
        <w:rPr>
          <w:sz w:val="28"/>
          <w:szCs w:val="28"/>
        </w:rPr>
        <w:lastRenderedPageBreak/>
        <w:t xml:space="preserve">тұлғада </w:t>
      </w:r>
      <w:r w:rsidR="00E0542C" w:rsidRPr="00F0630E">
        <w:rPr>
          <w:sz w:val="28"/>
          <w:szCs w:val="28"/>
        </w:rPr>
        <w:t>Д</w:t>
      </w:r>
      <w:r w:rsidRPr="00F0630E">
        <w:rPr>
          <w:sz w:val="28"/>
          <w:szCs w:val="28"/>
        </w:rPr>
        <w:t xml:space="preserve">иректорлар кеңесінің мүшесі лауазымына орналасуға жол берілмейді, </w:t>
      </w:r>
      <w:r w:rsidR="00E0542C" w:rsidRPr="00F0630E">
        <w:rPr>
          <w:sz w:val="28"/>
          <w:szCs w:val="28"/>
        </w:rPr>
        <w:t xml:space="preserve">тек </w:t>
      </w:r>
      <w:r w:rsidRPr="00F0630E">
        <w:rPr>
          <w:sz w:val="28"/>
          <w:szCs w:val="28"/>
        </w:rPr>
        <w:t xml:space="preserve">бір мезгілде екі заңды тұлғада </w:t>
      </w:r>
      <w:r w:rsidR="00E0542C" w:rsidRPr="00F0630E">
        <w:rPr>
          <w:sz w:val="28"/>
          <w:szCs w:val="28"/>
        </w:rPr>
        <w:t>Д</w:t>
      </w:r>
      <w:r w:rsidRPr="00F0630E">
        <w:rPr>
          <w:sz w:val="28"/>
          <w:szCs w:val="28"/>
        </w:rPr>
        <w:t xml:space="preserve">иректорлар кеңесінің төрағасы лауазымына ғана орналасуға жол беріледі. Директорлар кеңесі мүшесінің өзге заңды тұлғаларда лауазым атқаруына </w:t>
      </w:r>
      <w:r w:rsidR="000614DB" w:rsidRPr="00F0630E">
        <w:rPr>
          <w:sz w:val="28"/>
          <w:szCs w:val="28"/>
        </w:rPr>
        <w:t>Д</w:t>
      </w:r>
      <w:r w:rsidRPr="00F0630E">
        <w:rPr>
          <w:sz w:val="28"/>
          <w:szCs w:val="28"/>
        </w:rPr>
        <w:t>иректорлар кеңесінің мақұлдауын алғаннан кейін жол беріледі;</w:t>
      </w:r>
    </w:p>
    <w:p w14:paraId="00C832BF" w14:textId="167D3C26"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w:t>
      </w:r>
      <w:r w:rsidR="003A632B" w:rsidRPr="00F0630E">
        <w:rPr>
          <w:sz w:val="28"/>
          <w:szCs w:val="28"/>
        </w:rPr>
        <w:t xml:space="preserve">  </w:t>
      </w:r>
      <w:r w:rsidRPr="00F0630E">
        <w:rPr>
          <w:sz w:val="28"/>
          <w:szCs w:val="28"/>
        </w:rPr>
        <w:t xml:space="preserve"> 3) Қоғамның ұзақ мерзімді құнының өсуіне және орнықты дамуына ықпал ету – </w:t>
      </w:r>
      <w:r w:rsidR="00CC6772" w:rsidRPr="00F0630E">
        <w:rPr>
          <w:sz w:val="28"/>
          <w:szCs w:val="28"/>
        </w:rPr>
        <w:t>Д</w:t>
      </w:r>
      <w:r w:rsidRPr="00F0630E">
        <w:rPr>
          <w:sz w:val="28"/>
          <w:szCs w:val="28"/>
        </w:rPr>
        <w:t xml:space="preserve">иректорлар кеңесінің мүшелері барлық акционерлерге әділ қарым-қатынасты және орнықты даму қағидаттарын ескере отырып, Қоғамның мүдделерінде әрекет етеді; </w:t>
      </w:r>
      <w:r w:rsidR="00C15991" w:rsidRPr="00F0630E">
        <w:rPr>
          <w:sz w:val="28"/>
          <w:szCs w:val="28"/>
        </w:rPr>
        <w:t>Д</w:t>
      </w:r>
      <w:r w:rsidRPr="00F0630E">
        <w:rPr>
          <w:sz w:val="28"/>
          <w:szCs w:val="28"/>
        </w:rPr>
        <w:t xml:space="preserve">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w:t>
      </w:r>
      <w:r w:rsidR="00C15991" w:rsidRPr="00F0630E">
        <w:rPr>
          <w:sz w:val="28"/>
          <w:szCs w:val="28"/>
        </w:rPr>
        <w:t>Жалғыз</w:t>
      </w:r>
      <w:r w:rsidRPr="00F0630E">
        <w:rPr>
          <w:sz w:val="28"/>
          <w:szCs w:val="28"/>
        </w:rPr>
        <w:t xml:space="preserve"> акционерге әділ қарым-қатынас қамтамасыз етілетін бола ма; Қоғам беделіне ықпалы және іскерлік әдептің жоғары стандарттары; мүдделі тараптардың мүдделеріне ықпалы (сұрақтардың осы тізбесі толық тізбе болып табылмайды);</w:t>
      </w:r>
    </w:p>
    <w:p w14:paraId="1B4F7EF7" w14:textId="2045E9E5"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w:t>
      </w:r>
      <w:r w:rsidR="003A632B" w:rsidRPr="00F0630E">
        <w:rPr>
          <w:sz w:val="28"/>
          <w:szCs w:val="28"/>
        </w:rPr>
        <w:t xml:space="preserve"> </w:t>
      </w:r>
      <w:r w:rsidRPr="00F0630E">
        <w:rPr>
          <w:sz w:val="28"/>
          <w:szCs w:val="28"/>
        </w:rPr>
        <w:t xml:space="preserve">  4) іскерлік әдептің жоғары стандарттарын сақтау – </w:t>
      </w:r>
      <w:r w:rsidR="00CC6772" w:rsidRPr="00F0630E">
        <w:rPr>
          <w:sz w:val="28"/>
          <w:szCs w:val="28"/>
        </w:rPr>
        <w:t>Д</w:t>
      </w:r>
      <w:r w:rsidRPr="00F0630E">
        <w:rPr>
          <w:sz w:val="28"/>
          <w:szCs w:val="28"/>
        </w:rPr>
        <w:t xml:space="preserve">иректорлар кеңесі мүшелерінің іс-қимылдары, шешімдері және мінез-құлқы </w:t>
      </w:r>
      <w:r w:rsidR="00C15991" w:rsidRPr="00F0630E">
        <w:rPr>
          <w:sz w:val="28"/>
          <w:szCs w:val="28"/>
        </w:rPr>
        <w:t xml:space="preserve">Қоғам жұмыскерлері үшін </w:t>
      </w:r>
      <w:r w:rsidRPr="00F0630E">
        <w:rPr>
          <w:sz w:val="28"/>
          <w:szCs w:val="28"/>
        </w:rPr>
        <w:t>іскерлік әдептің жоғары стандарттарына сәйкес кел</w:t>
      </w:r>
      <w:r w:rsidR="003A632B" w:rsidRPr="00F0630E">
        <w:rPr>
          <w:sz w:val="28"/>
          <w:szCs w:val="28"/>
        </w:rPr>
        <w:t xml:space="preserve">уі </w:t>
      </w:r>
      <w:r w:rsidRPr="00F0630E">
        <w:rPr>
          <w:sz w:val="28"/>
          <w:szCs w:val="28"/>
        </w:rPr>
        <w:t>және үлгі бол</w:t>
      </w:r>
      <w:r w:rsidR="00C15991" w:rsidRPr="00F0630E">
        <w:rPr>
          <w:sz w:val="28"/>
          <w:szCs w:val="28"/>
        </w:rPr>
        <w:t>у</w:t>
      </w:r>
      <w:r w:rsidRPr="00F0630E">
        <w:rPr>
          <w:sz w:val="28"/>
          <w:szCs w:val="28"/>
        </w:rPr>
        <w:t>ы</w:t>
      </w:r>
      <w:r w:rsidR="00C15991" w:rsidRPr="00F0630E">
        <w:rPr>
          <w:sz w:val="28"/>
          <w:szCs w:val="28"/>
        </w:rPr>
        <w:t xml:space="preserve"> керек</w:t>
      </w:r>
      <w:r w:rsidRPr="00F0630E">
        <w:rPr>
          <w:sz w:val="28"/>
          <w:szCs w:val="28"/>
        </w:rPr>
        <w:t>;</w:t>
      </w:r>
    </w:p>
    <w:p w14:paraId="53C67856" w14:textId="65AD843E"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w:t>
      </w:r>
      <w:r w:rsidR="003A632B" w:rsidRPr="00F0630E">
        <w:rPr>
          <w:sz w:val="28"/>
          <w:szCs w:val="28"/>
        </w:rPr>
        <w:t xml:space="preserve">    </w:t>
      </w:r>
      <w:r w:rsidRPr="00F0630E">
        <w:rPr>
          <w:sz w:val="28"/>
          <w:szCs w:val="28"/>
        </w:rPr>
        <w:t xml:space="preserve">   5) мүдделер </w:t>
      </w:r>
      <w:r w:rsidR="0019245B" w:rsidRPr="00F0630E">
        <w:rPr>
          <w:sz w:val="28"/>
          <w:szCs w:val="28"/>
        </w:rPr>
        <w:t>ж</w:t>
      </w:r>
      <w:r w:rsidRPr="00F0630E">
        <w:rPr>
          <w:sz w:val="28"/>
          <w:szCs w:val="28"/>
        </w:rPr>
        <w:t>а</w:t>
      </w:r>
      <w:r w:rsidR="0019245B" w:rsidRPr="00F0630E">
        <w:rPr>
          <w:sz w:val="28"/>
          <w:szCs w:val="28"/>
        </w:rPr>
        <w:t>нжалдар</w:t>
      </w:r>
      <w:r w:rsidRPr="00F0630E">
        <w:rPr>
          <w:sz w:val="28"/>
          <w:szCs w:val="28"/>
        </w:rPr>
        <w:t>ын</w:t>
      </w:r>
      <w:r w:rsidR="00CC6772" w:rsidRPr="00F0630E">
        <w:rPr>
          <w:sz w:val="28"/>
          <w:szCs w:val="28"/>
        </w:rPr>
        <w:t>а</w:t>
      </w:r>
      <w:r w:rsidRPr="00F0630E">
        <w:rPr>
          <w:sz w:val="28"/>
          <w:szCs w:val="28"/>
        </w:rPr>
        <w:t xml:space="preserve"> ж</w:t>
      </w:r>
      <w:r w:rsidR="00CC6772" w:rsidRPr="00F0630E">
        <w:rPr>
          <w:sz w:val="28"/>
          <w:szCs w:val="28"/>
        </w:rPr>
        <w:t>ол берме</w:t>
      </w:r>
      <w:r w:rsidRPr="00F0630E">
        <w:rPr>
          <w:sz w:val="28"/>
          <w:szCs w:val="28"/>
        </w:rPr>
        <w:t xml:space="preserve">у – </w:t>
      </w:r>
      <w:r w:rsidR="00CC6772" w:rsidRPr="00F0630E">
        <w:rPr>
          <w:sz w:val="28"/>
          <w:szCs w:val="28"/>
        </w:rPr>
        <w:t>Д</w:t>
      </w:r>
      <w:r w:rsidRPr="00F0630E">
        <w:rPr>
          <w:sz w:val="28"/>
          <w:szCs w:val="28"/>
        </w:rPr>
        <w:t xml:space="preserve">иректорлар кеңесінің мүшесі өзінің жеке мүдделілігі өзінің </w:t>
      </w:r>
      <w:r w:rsidR="0019245B" w:rsidRPr="00F0630E">
        <w:rPr>
          <w:sz w:val="28"/>
          <w:szCs w:val="28"/>
        </w:rPr>
        <w:t>Д</w:t>
      </w:r>
      <w:r w:rsidRPr="00F0630E">
        <w:rPr>
          <w:sz w:val="28"/>
          <w:szCs w:val="28"/>
        </w:rPr>
        <w:t xml:space="preserve">иректорлар кеңесінің мүшесі 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ахуал туындаған жағдайда директорлар кеңесінің мүшелері бұл туралы </w:t>
      </w:r>
      <w:r w:rsidR="00CC6772" w:rsidRPr="00F0630E">
        <w:rPr>
          <w:sz w:val="28"/>
          <w:szCs w:val="28"/>
        </w:rPr>
        <w:t>Д</w:t>
      </w:r>
      <w:r w:rsidRPr="00F0630E">
        <w:rPr>
          <w:sz w:val="28"/>
          <w:szCs w:val="28"/>
        </w:rPr>
        <w:t xml:space="preserve">иректорлар кеңесінің төрағасына алдын ала хабарлайды және мұндай шешімдерді талқылауға және қабылдауға қатыспайды. Осы талап </w:t>
      </w:r>
      <w:r w:rsidR="00CC6772" w:rsidRPr="00F0630E">
        <w:rPr>
          <w:sz w:val="28"/>
          <w:szCs w:val="28"/>
        </w:rPr>
        <w:t>Д</w:t>
      </w:r>
      <w:r w:rsidRPr="00F0630E">
        <w:rPr>
          <w:sz w:val="28"/>
          <w:szCs w:val="28"/>
        </w:rPr>
        <w:t xml:space="preserve">иректорлар кеңесі мүшесінің міндеттерін тиісінше орындауға тікелей немесе жанама әсер етуі мүмкін </w:t>
      </w:r>
      <w:r w:rsidR="00CC6772" w:rsidRPr="00F0630E">
        <w:rPr>
          <w:sz w:val="28"/>
          <w:szCs w:val="28"/>
        </w:rPr>
        <w:t>Д</w:t>
      </w:r>
      <w:r w:rsidRPr="00F0630E">
        <w:rPr>
          <w:sz w:val="28"/>
          <w:szCs w:val="28"/>
        </w:rPr>
        <w:t>иректорлар кеңесі мүшесінің басқа іс-әрекеттеріне де қатысты;</w:t>
      </w:r>
    </w:p>
    <w:p w14:paraId="00035FD6" w14:textId="7DC00766" w:rsidR="00AB5819" w:rsidRPr="00F0630E" w:rsidRDefault="00AB5819" w:rsidP="00BC0273">
      <w:pPr>
        <w:pStyle w:val="a7"/>
        <w:shd w:val="clear" w:color="auto" w:fill="F4F5F6"/>
        <w:spacing w:before="0" w:beforeAutospacing="0" w:after="0" w:afterAutospacing="0"/>
        <w:jc w:val="both"/>
        <w:rPr>
          <w:sz w:val="28"/>
          <w:szCs w:val="28"/>
        </w:rPr>
      </w:pPr>
      <w:r w:rsidRPr="00F0630E">
        <w:rPr>
          <w:sz w:val="28"/>
          <w:szCs w:val="28"/>
        </w:rPr>
        <w:t>    </w:t>
      </w:r>
      <w:r w:rsidR="003A632B" w:rsidRPr="00F0630E">
        <w:rPr>
          <w:sz w:val="28"/>
          <w:szCs w:val="28"/>
        </w:rPr>
        <w:t xml:space="preserve">  </w:t>
      </w:r>
      <w:r w:rsidRPr="00F0630E">
        <w:rPr>
          <w:sz w:val="28"/>
          <w:szCs w:val="28"/>
        </w:rPr>
        <w:t xml:space="preserve">  6) барынша парасаттылықпен, білгірлікпен және байқампаздықпен әрекет ету – </w:t>
      </w:r>
      <w:r w:rsidR="0019245B" w:rsidRPr="00F0630E">
        <w:rPr>
          <w:sz w:val="28"/>
          <w:szCs w:val="28"/>
        </w:rPr>
        <w:t>Д</w:t>
      </w:r>
      <w:r w:rsidRPr="00F0630E">
        <w:rPr>
          <w:sz w:val="28"/>
          <w:szCs w:val="28"/>
        </w:rPr>
        <w:t xml:space="preserve">иректорлар кеңесінің мүшелері </w:t>
      </w:r>
      <w:r w:rsidR="0019245B" w:rsidRPr="00F0630E">
        <w:rPr>
          <w:sz w:val="28"/>
          <w:szCs w:val="28"/>
        </w:rPr>
        <w:t>Д</w:t>
      </w:r>
      <w:r w:rsidRPr="00F0630E">
        <w:rPr>
          <w:sz w:val="28"/>
          <w:szCs w:val="28"/>
        </w:rPr>
        <w:t xml:space="preserve">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w:t>
      </w:r>
      <w:r w:rsidR="00CC6772" w:rsidRPr="00F0630E">
        <w:rPr>
          <w:sz w:val="28"/>
          <w:szCs w:val="28"/>
        </w:rPr>
        <w:t>Д</w:t>
      </w:r>
      <w:r w:rsidRPr="00F0630E">
        <w:rPr>
          <w:sz w:val="28"/>
          <w:szCs w:val="28"/>
        </w:rPr>
        <w:t>иректорлар кеңесінде және комитеттерде өздерінің міндеттерін орындау бөлігінде өз білімін тұрақты негізде арттырып отырады. Қоғам қызметінің өзекті мәселелерін түсіну мақсатында директорлар кеңесінің мүшелері Қоғамның негізгі объектілеріне үнемі барып тұрады және жұмыскерлермен кездесулер өткізеді.</w:t>
      </w:r>
    </w:p>
    <w:p w14:paraId="1C8055C8" w14:textId="75A338A0" w:rsidR="000614DB" w:rsidRPr="00F0630E" w:rsidRDefault="000614DB" w:rsidP="00BC0273">
      <w:pPr>
        <w:pStyle w:val="13"/>
        <w:numPr>
          <w:ilvl w:val="0"/>
          <w:numId w:val="13"/>
        </w:numPr>
        <w:tabs>
          <w:tab w:val="left" w:pos="1170"/>
        </w:tabs>
        <w:ind w:left="0" w:firstLine="567"/>
        <w:jc w:val="both"/>
        <w:rPr>
          <w:color w:val="auto"/>
          <w:sz w:val="28"/>
          <w:szCs w:val="28"/>
        </w:rPr>
      </w:pPr>
      <w:r w:rsidRPr="00F0630E">
        <w:rPr>
          <w:color w:val="auto"/>
          <w:sz w:val="28"/>
          <w:szCs w:val="28"/>
        </w:rPr>
        <w:t xml:space="preserve">Директорлар кеңесі арасындағы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w:t>
      </w:r>
      <w:r w:rsidR="000D40C7" w:rsidRPr="00F0630E">
        <w:rPr>
          <w:color w:val="auto"/>
          <w:sz w:val="28"/>
          <w:szCs w:val="28"/>
        </w:rPr>
        <w:t>Т</w:t>
      </w:r>
      <w:r w:rsidRPr="00F0630E">
        <w:rPr>
          <w:color w:val="auto"/>
          <w:sz w:val="28"/>
          <w:szCs w:val="28"/>
        </w:rPr>
        <w:t xml:space="preserve">ТК қою үшін жауапкершілік және Қоғам басқармасының Қоғамның операциялық (ағымдағы) қызметі үшін </w:t>
      </w:r>
      <w:r w:rsidRPr="00F0630E">
        <w:rPr>
          <w:color w:val="auto"/>
          <w:sz w:val="28"/>
          <w:szCs w:val="28"/>
        </w:rPr>
        <w:lastRenderedPageBreak/>
        <w:t xml:space="preserve">жауапкершілігі, оның ішінде (бірақ онымен шектелмей) қойылған міндеттерді орындау және белгіленген </w:t>
      </w:r>
      <w:r w:rsidR="000D40C7" w:rsidRPr="00F0630E">
        <w:rPr>
          <w:color w:val="auto"/>
          <w:sz w:val="28"/>
          <w:szCs w:val="28"/>
        </w:rPr>
        <w:t>Т</w:t>
      </w:r>
      <w:r w:rsidRPr="00F0630E">
        <w:rPr>
          <w:color w:val="auto"/>
          <w:sz w:val="28"/>
          <w:szCs w:val="28"/>
        </w:rPr>
        <w:t>ТК-ге қол жеткізу жауапкершілігі бөлінеді және Қоғамның тиісті ішкі құжаттарында бекітіледі.</w:t>
      </w:r>
    </w:p>
    <w:p w14:paraId="0267A69D" w14:textId="77777777" w:rsidR="004D34AC" w:rsidRPr="00F0630E" w:rsidRDefault="000614DB" w:rsidP="00BC0273">
      <w:pPr>
        <w:pStyle w:val="13"/>
        <w:shd w:val="clear" w:color="auto" w:fill="auto"/>
        <w:tabs>
          <w:tab w:val="left" w:pos="1170"/>
        </w:tabs>
        <w:jc w:val="both"/>
        <w:rPr>
          <w:color w:val="auto"/>
          <w:sz w:val="28"/>
          <w:szCs w:val="28"/>
        </w:rPr>
      </w:pPr>
      <w:r w:rsidRPr="00F0630E">
        <w:rPr>
          <w:color w:val="auto"/>
          <w:sz w:val="28"/>
          <w:szCs w:val="28"/>
        </w:rPr>
        <w:t xml:space="preserve">   Директорлар кеңесінің мүшелері </w:t>
      </w:r>
      <w:r w:rsidR="003A632B" w:rsidRPr="00F0630E">
        <w:rPr>
          <w:color w:val="auto"/>
          <w:sz w:val="28"/>
          <w:szCs w:val="28"/>
        </w:rPr>
        <w:t xml:space="preserve">Жалғыз </w:t>
      </w:r>
      <w:r w:rsidRPr="00F0630E">
        <w:rPr>
          <w:color w:val="auto"/>
          <w:sz w:val="28"/>
          <w:szCs w:val="28"/>
        </w:rPr>
        <w:t>акционер</w:t>
      </w:r>
      <w:r w:rsidR="003A632B" w:rsidRPr="00F0630E">
        <w:rPr>
          <w:color w:val="auto"/>
          <w:sz w:val="28"/>
          <w:szCs w:val="28"/>
        </w:rPr>
        <w:t>дің</w:t>
      </w:r>
      <w:r w:rsidRPr="00F0630E">
        <w:rPr>
          <w:color w:val="auto"/>
          <w:sz w:val="28"/>
          <w:szCs w:val="28"/>
        </w:rPr>
        <w:t xml:space="preserve"> алдындағы фидуциарлық міндеттерді қоса алғанда, өз міндеттерін орындайды және қабылданатын шешімдер, өз қызметінің тиімділігі, әрекет және/немесе әрекетсіздігі үшін жауап береді. Әртүрлі пікірлер туындаған жағдайда </w:t>
      </w:r>
      <w:r w:rsidR="003A632B" w:rsidRPr="00F0630E">
        <w:rPr>
          <w:color w:val="auto"/>
          <w:sz w:val="28"/>
          <w:szCs w:val="28"/>
        </w:rPr>
        <w:t>Д</w:t>
      </w:r>
      <w:r w:rsidRPr="00F0630E">
        <w:rPr>
          <w:color w:val="auto"/>
          <w:sz w:val="28"/>
          <w:szCs w:val="28"/>
        </w:rPr>
        <w:t xml:space="preserve">иректорлар кеңесінің төрағасы Қоғамның мүдделеріне жауап беретін шешім қабылдау үшін </w:t>
      </w:r>
      <w:r w:rsidR="003A632B" w:rsidRPr="00F0630E">
        <w:rPr>
          <w:color w:val="auto"/>
          <w:sz w:val="28"/>
          <w:szCs w:val="28"/>
        </w:rPr>
        <w:t>Д</w:t>
      </w:r>
      <w:r w:rsidRPr="00F0630E">
        <w:rPr>
          <w:color w:val="auto"/>
          <w:sz w:val="28"/>
          <w:szCs w:val="28"/>
        </w:rPr>
        <w:t>иректорлар кеңесінің жекелеген мүшелері айтатын барлық қолайлы нұсқалар мен ұсыныстардың қаралуын қамтамасыз етеді.</w:t>
      </w:r>
    </w:p>
    <w:p w14:paraId="5D6F84E0" w14:textId="77777777" w:rsidR="000614DB" w:rsidRPr="00F0630E" w:rsidRDefault="000614DB" w:rsidP="00BC0273">
      <w:pPr>
        <w:pStyle w:val="13"/>
        <w:numPr>
          <w:ilvl w:val="0"/>
          <w:numId w:val="13"/>
        </w:numPr>
        <w:tabs>
          <w:tab w:val="left" w:pos="1170"/>
        </w:tabs>
        <w:ind w:left="0" w:firstLine="567"/>
        <w:jc w:val="both"/>
        <w:rPr>
          <w:color w:val="auto"/>
          <w:sz w:val="28"/>
          <w:szCs w:val="28"/>
        </w:rPr>
      </w:pPr>
      <w:r w:rsidRPr="00F0630E">
        <w:rPr>
          <w:color w:val="auto"/>
          <w:sz w:val="28"/>
          <w:szCs w:val="28"/>
        </w:rPr>
        <w:t>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p w14:paraId="1A49718A" w14:textId="77777777" w:rsidR="000614DB" w:rsidRPr="00F0630E" w:rsidRDefault="000614DB" w:rsidP="00BC0273">
      <w:pPr>
        <w:pStyle w:val="13"/>
        <w:tabs>
          <w:tab w:val="left" w:pos="1170"/>
        </w:tabs>
        <w:jc w:val="both"/>
        <w:rPr>
          <w:color w:val="auto"/>
          <w:sz w:val="28"/>
          <w:szCs w:val="28"/>
        </w:rPr>
      </w:pPr>
      <w:r w:rsidRPr="00F0630E">
        <w:rPr>
          <w:color w:val="auto"/>
          <w:sz w:val="28"/>
          <w:szCs w:val="28"/>
        </w:rPr>
        <w:t xml:space="preserve">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w:t>
      </w:r>
      <w:r w:rsidR="00CC6772" w:rsidRPr="00F0630E">
        <w:rPr>
          <w:color w:val="auto"/>
          <w:sz w:val="28"/>
          <w:szCs w:val="28"/>
        </w:rPr>
        <w:t>Д</w:t>
      </w:r>
      <w:r w:rsidRPr="00F0630E">
        <w:rPr>
          <w:color w:val="auto"/>
          <w:sz w:val="28"/>
          <w:szCs w:val="28"/>
        </w:rPr>
        <w:t>иректорлар кеңесі қызметінің тиімділігіне қосқан үлесі назарға алынады.</w:t>
      </w:r>
    </w:p>
    <w:p w14:paraId="0E957A00" w14:textId="11C0588D" w:rsidR="00A96AAF" w:rsidRPr="00F0630E" w:rsidRDefault="000614DB" w:rsidP="00BC0273">
      <w:pPr>
        <w:pStyle w:val="13"/>
        <w:shd w:val="clear" w:color="auto" w:fill="auto"/>
        <w:tabs>
          <w:tab w:val="left" w:pos="1170"/>
        </w:tabs>
        <w:jc w:val="both"/>
        <w:rPr>
          <w:color w:val="auto"/>
          <w:sz w:val="28"/>
          <w:szCs w:val="28"/>
        </w:rPr>
      </w:pPr>
      <w:r w:rsidRPr="00F0630E">
        <w:rPr>
          <w:color w:val="auto"/>
          <w:sz w:val="28"/>
          <w:szCs w:val="28"/>
        </w:rPr>
        <w:t xml:space="preserve">  Қоғамның және ұйымның тәуелсіз директорларын іріктеу Қоғамның </w:t>
      </w:r>
      <w:r w:rsidR="0019245B" w:rsidRPr="00F0630E">
        <w:rPr>
          <w:color w:val="auto"/>
          <w:sz w:val="28"/>
          <w:szCs w:val="28"/>
        </w:rPr>
        <w:t>Ж</w:t>
      </w:r>
      <w:r w:rsidRPr="00F0630E">
        <w:rPr>
          <w:color w:val="auto"/>
          <w:sz w:val="28"/>
          <w:szCs w:val="28"/>
        </w:rPr>
        <w:t>алғыз акционер</w:t>
      </w:r>
      <w:r w:rsidR="00A96AAF" w:rsidRPr="00F0630E">
        <w:rPr>
          <w:color w:val="auto"/>
          <w:sz w:val="28"/>
          <w:szCs w:val="28"/>
        </w:rPr>
        <w:t>і</w:t>
      </w:r>
      <w:r w:rsidRPr="00F0630E">
        <w:rPr>
          <w:color w:val="auto"/>
          <w:sz w:val="28"/>
          <w:szCs w:val="28"/>
        </w:rPr>
        <w:t xml:space="preserve"> айқындаған тәртіппен конкурстық негізде жүзеге асырылады. </w:t>
      </w:r>
    </w:p>
    <w:p w14:paraId="280470BE" w14:textId="269F1289" w:rsidR="00A96AAF" w:rsidRPr="00F0630E" w:rsidRDefault="00A96AAF" w:rsidP="00BC0273">
      <w:pPr>
        <w:pStyle w:val="13"/>
        <w:numPr>
          <w:ilvl w:val="0"/>
          <w:numId w:val="13"/>
        </w:numPr>
        <w:shd w:val="clear" w:color="auto" w:fill="auto"/>
        <w:ind w:left="0" w:firstLine="567"/>
        <w:jc w:val="both"/>
        <w:rPr>
          <w:color w:val="auto"/>
          <w:sz w:val="28"/>
          <w:szCs w:val="28"/>
        </w:rPr>
      </w:pPr>
      <w:r w:rsidRPr="00F0630E">
        <w:rPr>
          <w:color w:val="auto"/>
          <w:sz w:val="28"/>
          <w:szCs w:val="28"/>
        </w:rPr>
        <w:t xml:space="preserve"> Директорлар кеңесін Қоғамның Директорлар кеңесі мүшелерінің жалпы санынан </w:t>
      </w:r>
      <w:r w:rsidR="00645568" w:rsidRPr="00F0630E">
        <w:rPr>
          <w:color w:val="auto"/>
          <w:sz w:val="28"/>
          <w:szCs w:val="28"/>
        </w:rPr>
        <w:t xml:space="preserve">көпшілік </w:t>
      </w:r>
      <w:r w:rsidRPr="00F0630E">
        <w:rPr>
          <w:color w:val="auto"/>
          <w:sz w:val="28"/>
          <w:szCs w:val="28"/>
        </w:rPr>
        <w:t xml:space="preserve"> дауыспен сайланатын Директорлар кеңесінің </w:t>
      </w:r>
      <w:r w:rsidR="0019245B" w:rsidRPr="00F0630E">
        <w:rPr>
          <w:color w:val="auto"/>
          <w:sz w:val="28"/>
          <w:szCs w:val="28"/>
        </w:rPr>
        <w:t>т</w:t>
      </w:r>
      <w:r w:rsidRPr="00F0630E">
        <w:rPr>
          <w:color w:val="auto"/>
          <w:sz w:val="28"/>
          <w:szCs w:val="28"/>
        </w:rPr>
        <w:t>өрағасы басқарады.</w:t>
      </w:r>
      <w:r w:rsidR="00C15991" w:rsidRPr="00F0630E">
        <w:rPr>
          <w:color w:val="auto"/>
          <w:sz w:val="28"/>
          <w:szCs w:val="28"/>
        </w:rPr>
        <w:t xml:space="preserve">  </w:t>
      </w:r>
      <w:r w:rsidRPr="00F0630E">
        <w:rPr>
          <w:color w:val="auto"/>
          <w:sz w:val="28"/>
          <w:szCs w:val="28"/>
        </w:rPr>
        <w:t>Жалғыз акционер мемлекеттік органдардың Қоғамның операциялық қызметіне араласуын болдырмау, сондай-ақ қабылдан</w:t>
      </w:r>
      <w:r w:rsidR="00645568" w:rsidRPr="00F0630E">
        <w:rPr>
          <w:color w:val="auto"/>
          <w:sz w:val="28"/>
          <w:szCs w:val="28"/>
        </w:rPr>
        <w:t xml:space="preserve">атын </w:t>
      </w:r>
      <w:r w:rsidRPr="00F0630E">
        <w:rPr>
          <w:color w:val="auto"/>
          <w:sz w:val="28"/>
          <w:szCs w:val="28"/>
        </w:rPr>
        <w:t xml:space="preserve">шешімдер үшін </w:t>
      </w:r>
      <w:r w:rsidR="00C15991" w:rsidRPr="00F0630E">
        <w:rPr>
          <w:color w:val="auto"/>
          <w:sz w:val="28"/>
          <w:szCs w:val="28"/>
        </w:rPr>
        <w:t>Д</w:t>
      </w:r>
      <w:r w:rsidRPr="00F0630E">
        <w:rPr>
          <w:color w:val="auto"/>
          <w:sz w:val="28"/>
          <w:szCs w:val="28"/>
        </w:rPr>
        <w:t>иректорлар кеңестерінің жауапкершілігін арттыру мақсатында мемлекеттік органдардың өкілдері болып табылатын Директорлар кеңесінің мүшелерін сайлаудан бас тартуы керек.</w:t>
      </w:r>
    </w:p>
    <w:p w14:paraId="4D65E378" w14:textId="77777777" w:rsidR="00A96AAF" w:rsidRPr="00F0630E" w:rsidRDefault="00A96AAF" w:rsidP="00BC0273">
      <w:pPr>
        <w:pStyle w:val="13"/>
        <w:tabs>
          <w:tab w:val="left" w:pos="1170"/>
        </w:tabs>
        <w:jc w:val="both"/>
        <w:rPr>
          <w:color w:val="auto"/>
          <w:sz w:val="28"/>
          <w:szCs w:val="28"/>
        </w:rPr>
      </w:pPr>
      <w:r w:rsidRPr="00F0630E">
        <w:rPr>
          <w:color w:val="auto"/>
          <w:sz w:val="28"/>
          <w:szCs w:val="28"/>
        </w:rPr>
        <w:t xml:space="preserve">Директорлар кеңесінің төрағасын сайлау туралы мәселені шешкен кезде </w:t>
      </w:r>
      <w:r w:rsidR="007742AE" w:rsidRPr="00F0630E">
        <w:rPr>
          <w:color w:val="auto"/>
          <w:sz w:val="28"/>
          <w:szCs w:val="28"/>
        </w:rPr>
        <w:t>м</w:t>
      </w:r>
      <w:r w:rsidRPr="00F0630E">
        <w:rPr>
          <w:color w:val="auto"/>
          <w:sz w:val="28"/>
          <w:szCs w:val="28"/>
        </w:rPr>
        <w:t xml:space="preserve">емлекеттік мүлік жөніндегі орталық уәкілетті органның және тиісті саланың уәкілетті органының, жергілікті атқарушы органдардың </w:t>
      </w:r>
      <w:r w:rsidR="007742AE" w:rsidRPr="00F0630E">
        <w:rPr>
          <w:color w:val="auto"/>
          <w:sz w:val="28"/>
          <w:szCs w:val="28"/>
        </w:rPr>
        <w:t xml:space="preserve">мемлекеттік қызметшілер болып табылатын </w:t>
      </w:r>
      <w:r w:rsidRPr="00F0630E">
        <w:rPr>
          <w:color w:val="auto"/>
          <w:sz w:val="28"/>
          <w:szCs w:val="28"/>
        </w:rPr>
        <w:t xml:space="preserve">өкілдерін сайлаудан </w:t>
      </w:r>
      <w:r w:rsidR="007742AE" w:rsidRPr="00F0630E">
        <w:rPr>
          <w:color w:val="auto"/>
          <w:sz w:val="28"/>
          <w:szCs w:val="28"/>
        </w:rPr>
        <w:t>қалыс қалуы</w:t>
      </w:r>
      <w:r w:rsidRPr="00F0630E">
        <w:rPr>
          <w:color w:val="auto"/>
          <w:sz w:val="28"/>
          <w:szCs w:val="28"/>
        </w:rPr>
        <w:t xml:space="preserve"> ұсынылады.</w:t>
      </w:r>
    </w:p>
    <w:p w14:paraId="58D44025" w14:textId="77777777" w:rsidR="007742AE" w:rsidRPr="00F0630E" w:rsidRDefault="007742AE" w:rsidP="00BC0273">
      <w:pPr>
        <w:pStyle w:val="13"/>
        <w:shd w:val="clear" w:color="auto" w:fill="auto"/>
        <w:tabs>
          <w:tab w:val="left" w:pos="1170"/>
        </w:tabs>
        <w:jc w:val="both"/>
        <w:rPr>
          <w:color w:val="auto"/>
          <w:sz w:val="28"/>
          <w:szCs w:val="28"/>
        </w:rPr>
      </w:pPr>
      <w:r w:rsidRPr="00F0630E">
        <w:rPr>
          <w:color w:val="auto"/>
          <w:sz w:val="28"/>
          <w:szCs w:val="28"/>
        </w:rPr>
        <w:t xml:space="preserve">Қоғамның </w:t>
      </w:r>
      <w:r w:rsidR="00CC6772" w:rsidRPr="00F0630E">
        <w:rPr>
          <w:color w:val="auto"/>
          <w:sz w:val="28"/>
          <w:szCs w:val="28"/>
        </w:rPr>
        <w:t>Д</w:t>
      </w:r>
      <w:r w:rsidRPr="00F0630E">
        <w:rPr>
          <w:color w:val="auto"/>
          <w:sz w:val="28"/>
          <w:szCs w:val="28"/>
        </w:rPr>
        <w:t xml:space="preserve">иректорлар кеңесінің құрамына мемлекеттік қызметші болып табылмайтын адамдар белгіленген тәртіппен мемлекет өкілі ретінде сайлануы мүмкін. </w:t>
      </w:r>
    </w:p>
    <w:p w14:paraId="61ADA534" w14:textId="77777777" w:rsidR="00645568" w:rsidRPr="00F0630E" w:rsidRDefault="00645568" w:rsidP="00BC0273">
      <w:pPr>
        <w:pStyle w:val="13"/>
        <w:shd w:val="clear" w:color="auto" w:fill="auto"/>
        <w:tabs>
          <w:tab w:val="left" w:pos="1170"/>
        </w:tabs>
        <w:jc w:val="both"/>
        <w:rPr>
          <w:color w:val="auto"/>
          <w:sz w:val="28"/>
          <w:szCs w:val="28"/>
        </w:rPr>
      </w:pPr>
      <w:r w:rsidRPr="00F0630E">
        <w:rPr>
          <w:color w:val="auto"/>
          <w:sz w:val="28"/>
          <w:szCs w:val="28"/>
        </w:rPr>
        <w:t xml:space="preserve">Жалғыз акционер Директорлар кеңесінің мүшелерін ашық және әділ конкурсқа сәйкес кандидаттардың құзыреттерін, дағдыларын, жетістіктерін, іскерлік беделін және кәсіби тәжірибесін ескеретін мемлекеттік жоспарлау жөніндегі уәкілетті орган бекітетін қағидалар мен өлшемшарттар тәртібімен сайлайды. Директорлар кеңесінің жекелеген мүшелерін немесе оның толық құрамын жаңа мерзімге қайта сайлау кезінде олардың Қоғамның директорлар </w:t>
      </w:r>
      <w:r w:rsidRPr="00F0630E">
        <w:rPr>
          <w:color w:val="auto"/>
          <w:sz w:val="28"/>
          <w:szCs w:val="28"/>
        </w:rPr>
        <w:lastRenderedPageBreak/>
        <w:t>Кеңесі қызметінің тиімділігіне қосқан үлесі назарға алынады.</w:t>
      </w:r>
    </w:p>
    <w:p w14:paraId="5DA7ACF5" w14:textId="281F0D8C" w:rsidR="00E51AFA" w:rsidRPr="00F0630E" w:rsidRDefault="00E51AFA" w:rsidP="00BC0273">
      <w:pPr>
        <w:pStyle w:val="13"/>
        <w:numPr>
          <w:ilvl w:val="0"/>
          <w:numId w:val="13"/>
        </w:numPr>
        <w:tabs>
          <w:tab w:val="left" w:pos="1170"/>
        </w:tabs>
        <w:ind w:left="0" w:firstLine="567"/>
        <w:jc w:val="both"/>
        <w:rPr>
          <w:color w:val="auto"/>
          <w:sz w:val="28"/>
          <w:szCs w:val="28"/>
        </w:rPr>
      </w:pPr>
      <w:r w:rsidRPr="00F0630E">
        <w:rPr>
          <w:color w:val="auto"/>
          <w:sz w:val="28"/>
          <w:szCs w:val="28"/>
        </w:rPr>
        <w:t xml:space="preserve">Директорлар кеңесі мүшелерінің өкілеттік мерзімі бүкіл Директорлар кеңесінің өкілеттік мерзімімен сәйкес келеді және </w:t>
      </w:r>
      <w:r w:rsidR="005C7CC4" w:rsidRPr="00F0630E">
        <w:rPr>
          <w:color w:val="auto"/>
          <w:sz w:val="28"/>
          <w:szCs w:val="28"/>
        </w:rPr>
        <w:t>Ж</w:t>
      </w:r>
      <w:r w:rsidRPr="00F0630E">
        <w:rPr>
          <w:color w:val="auto"/>
          <w:sz w:val="28"/>
          <w:szCs w:val="28"/>
        </w:rPr>
        <w:t xml:space="preserve">алғыз акционер </w:t>
      </w:r>
      <w:r w:rsidR="00CC6772" w:rsidRPr="00F0630E">
        <w:rPr>
          <w:color w:val="auto"/>
          <w:sz w:val="28"/>
          <w:szCs w:val="28"/>
        </w:rPr>
        <w:t>Д</w:t>
      </w:r>
      <w:r w:rsidRPr="00F0630E">
        <w:rPr>
          <w:color w:val="auto"/>
          <w:sz w:val="28"/>
          <w:szCs w:val="28"/>
        </w:rPr>
        <w:t>иректорлар кеңесінің жаңа құрамын сайлау жөнінде шешім қабылдаған кезде аяқталады.</w:t>
      </w:r>
    </w:p>
    <w:p w14:paraId="1471B7DA" w14:textId="0B557F46" w:rsidR="00C25445" w:rsidRPr="00F0630E" w:rsidRDefault="00F0630E" w:rsidP="00BC0273">
      <w:pPr>
        <w:pStyle w:val="13"/>
        <w:tabs>
          <w:tab w:val="left" w:pos="1170"/>
        </w:tabs>
        <w:jc w:val="both"/>
        <w:rPr>
          <w:color w:val="auto"/>
          <w:sz w:val="28"/>
          <w:szCs w:val="28"/>
        </w:rPr>
      </w:pPr>
      <w:r>
        <w:rPr>
          <w:color w:val="auto"/>
          <w:sz w:val="28"/>
          <w:szCs w:val="28"/>
        </w:rPr>
        <w:t xml:space="preserve">    </w:t>
      </w:r>
      <w:r w:rsidR="00C25445" w:rsidRPr="00F0630E">
        <w:rPr>
          <w:color w:val="auto"/>
          <w:sz w:val="28"/>
          <w:szCs w:val="28"/>
        </w:rPr>
        <w:t>Қоғамның Директорлар кеңесінің мүшелері үш жылдан аспайтын мерзімге сайланады, кейіннен қызметтің қанағаттанарлық нәтижелері болған жағдайда тағы үш жылға дейінгі мерзімге қайта сайлауға жол беріледі.</w:t>
      </w:r>
    </w:p>
    <w:p w14:paraId="69A6D16D" w14:textId="1DC73139" w:rsidR="00C25445" w:rsidRPr="00F0630E" w:rsidRDefault="00C25445" w:rsidP="00F0630E">
      <w:pPr>
        <w:pStyle w:val="13"/>
        <w:tabs>
          <w:tab w:val="left" w:pos="1170"/>
        </w:tabs>
        <w:ind w:firstLine="709"/>
        <w:jc w:val="both"/>
        <w:rPr>
          <w:color w:val="auto"/>
          <w:sz w:val="28"/>
          <w:szCs w:val="28"/>
        </w:rPr>
      </w:pPr>
      <w:r w:rsidRPr="00F0630E">
        <w:rPr>
          <w:color w:val="auto"/>
          <w:sz w:val="28"/>
          <w:szCs w:val="28"/>
        </w:rPr>
        <w:t>Қоғамның Директорлар кеңесінің құрамына қатарынан алты жылдан астам мерзімге сайланудың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Ерекше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p w14:paraId="4A576E3A" w14:textId="3FBD3B62" w:rsidR="00C25445" w:rsidRPr="00F0630E" w:rsidRDefault="00C25445" w:rsidP="00BC0273">
      <w:pPr>
        <w:pStyle w:val="13"/>
        <w:tabs>
          <w:tab w:val="left" w:pos="1170"/>
        </w:tabs>
        <w:ind w:firstLine="567"/>
        <w:jc w:val="both"/>
        <w:rPr>
          <w:color w:val="auto"/>
          <w:sz w:val="28"/>
          <w:szCs w:val="28"/>
        </w:rPr>
      </w:pPr>
      <w:r w:rsidRPr="00F0630E">
        <w:rPr>
          <w:color w:val="auto"/>
          <w:sz w:val="28"/>
          <w:szCs w:val="28"/>
        </w:rPr>
        <w:t xml:space="preserve">  Сол адамға тоғыз жылдан астам уақыт қатарынан Қоғамның Директорлар кеңесіне сайланбауға кеңес беріледі. Директорлар кеңесінің өкілеттік мерзімін жалғыз акционер белгілейді.</w:t>
      </w:r>
    </w:p>
    <w:p w14:paraId="42F75F1C" w14:textId="3C9FE7D9" w:rsidR="00E51AFA" w:rsidRPr="00F0630E" w:rsidRDefault="00E336B4" w:rsidP="00BC0273">
      <w:pPr>
        <w:pStyle w:val="13"/>
        <w:tabs>
          <w:tab w:val="left" w:pos="1170"/>
        </w:tabs>
        <w:ind w:firstLine="0"/>
        <w:jc w:val="both"/>
        <w:rPr>
          <w:color w:val="auto"/>
          <w:sz w:val="28"/>
          <w:szCs w:val="28"/>
        </w:rPr>
      </w:pPr>
      <w:r w:rsidRPr="00F0630E">
        <w:rPr>
          <w:color w:val="auto"/>
          <w:sz w:val="28"/>
          <w:szCs w:val="28"/>
        </w:rPr>
        <w:t xml:space="preserve">           </w:t>
      </w:r>
      <w:r w:rsidR="00E51AFA" w:rsidRPr="00F0630E">
        <w:rPr>
          <w:color w:val="auto"/>
          <w:sz w:val="28"/>
          <w:szCs w:val="28"/>
        </w:rPr>
        <w:t xml:space="preserve">Жалғыз акционер </w:t>
      </w:r>
      <w:r w:rsidR="00CC6772" w:rsidRPr="00F0630E">
        <w:rPr>
          <w:color w:val="auto"/>
          <w:sz w:val="28"/>
          <w:szCs w:val="28"/>
        </w:rPr>
        <w:t>Д</w:t>
      </w:r>
      <w:r w:rsidR="00E51AFA" w:rsidRPr="00F0630E">
        <w:rPr>
          <w:color w:val="auto"/>
          <w:sz w:val="28"/>
          <w:szCs w:val="28"/>
        </w:rPr>
        <w:t>иректорлар кеңесінің барлық немесе жекелеген мүшелерінің өкілеттігін мерзімінен бұрын тоқтатуға құқылы.</w:t>
      </w:r>
    </w:p>
    <w:p w14:paraId="270895E8" w14:textId="77777777" w:rsidR="001240B8" w:rsidRPr="00F0630E" w:rsidRDefault="00D02F0F" w:rsidP="00BC0273">
      <w:pPr>
        <w:pStyle w:val="13"/>
        <w:tabs>
          <w:tab w:val="left" w:pos="1170"/>
        </w:tabs>
        <w:jc w:val="both"/>
        <w:rPr>
          <w:color w:val="auto"/>
          <w:sz w:val="28"/>
          <w:szCs w:val="28"/>
        </w:rPr>
      </w:pPr>
      <w:r w:rsidRPr="00F0630E">
        <w:rPr>
          <w:color w:val="auto"/>
          <w:sz w:val="28"/>
          <w:szCs w:val="28"/>
        </w:rPr>
        <w:t xml:space="preserve">   </w:t>
      </w:r>
      <w:r w:rsidR="001240B8" w:rsidRPr="00F0630E">
        <w:rPr>
          <w:color w:val="auto"/>
          <w:sz w:val="28"/>
          <w:szCs w:val="28"/>
        </w:rPr>
        <w:t>Директорлар кеңесі мүшесінің өкілеттігін оның бастамасы бойынша мерзімінен бұрын тоқтату директорлар кеңесінің жазбаша хабарламасы негізінде жүзеге асырылады және Директорлар кеңесі көрсетілген хабарламаны алған сәттен бастап тоқтатылады.</w:t>
      </w:r>
    </w:p>
    <w:p w14:paraId="0F6BABDE" w14:textId="77777777" w:rsidR="001240B8" w:rsidRPr="00F0630E" w:rsidRDefault="00D02F0F" w:rsidP="00BC0273">
      <w:pPr>
        <w:pStyle w:val="13"/>
        <w:tabs>
          <w:tab w:val="left" w:pos="1170"/>
        </w:tabs>
        <w:jc w:val="both"/>
        <w:rPr>
          <w:color w:val="auto"/>
          <w:sz w:val="28"/>
          <w:szCs w:val="28"/>
        </w:rPr>
      </w:pPr>
      <w:r w:rsidRPr="00F0630E">
        <w:rPr>
          <w:color w:val="auto"/>
          <w:sz w:val="28"/>
          <w:szCs w:val="28"/>
        </w:rPr>
        <w:t xml:space="preserve">   </w:t>
      </w:r>
      <w:r w:rsidR="001240B8" w:rsidRPr="00F0630E">
        <w:rPr>
          <w:color w:val="auto"/>
          <w:sz w:val="28"/>
          <w:szCs w:val="28"/>
        </w:rPr>
        <w:t>Ешбір адам өзінің тағайындалуына, сайлануына және қайта сайлануына байланысты шешімдер қабылдауға қатыспауы керек.</w:t>
      </w:r>
    </w:p>
    <w:p w14:paraId="30AD1B2C" w14:textId="77777777" w:rsidR="00645568" w:rsidRPr="00F0630E" w:rsidRDefault="00D02F0F" w:rsidP="00BC0273">
      <w:pPr>
        <w:pStyle w:val="13"/>
        <w:shd w:val="clear" w:color="auto" w:fill="auto"/>
        <w:tabs>
          <w:tab w:val="left" w:pos="1170"/>
        </w:tabs>
        <w:jc w:val="both"/>
        <w:rPr>
          <w:color w:val="auto"/>
          <w:sz w:val="28"/>
          <w:szCs w:val="28"/>
        </w:rPr>
      </w:pPr>
      <w:r w:rsidRPr="00F0630E">
        <w:rPr>
          <w:color w:val="auto"/>
          <w:sz w:val="28"/>
          <w:szCs w:val="28"/>
        </w:rPr>
        <w:t xml:space="preserve">  </w:t>
      </w:r>
      <w:r w:rsidR="001240B8" w:rsidRPr="00F0630E">
        <w:rPr>
          <w:color w:val="auto"/>
          <w:sz w:val="28"/>
          <w:szCs w:val="28"/>
        </w:rPr>
        <w:t>Директорлар кеңесінің құрамына кандидаттарды іріктеу кезінде назарға алынады:</w:t>
      </w:r>
    </w:p>
    <w:p w14:paraId="7BF8314F" w14:textId="77777777" w:rsidR="001240B8" w:rsidRPr="00F0630E" w:rsidRDefault="00D02F0F" w:rsidP="00BC0273">
      <w:pPr>
        <w:pStyle w:val="13"/>
        <w:tabs>
          <w:tab w:val="left" w:pos="1170"/>
        </w:tabs>
        <w:jc w:val="both"/>
        <w:rPr>
          <w:color w:val="auto"/>
          <w:sz w:val="28"/>
          <w:szCs w:val="28"/>
        </w:rPr>
      </w:pPr>
      <w:r w:rsidRPr="00F0630E">
        <w:rPr>
          <w:color w:val="auto"/>
          <w:sz w:val="28"/>
          <w:szCs w:val="28"/>
        </w:rPr>
        <w:t xml:space="preserve">   </w:t>
      </w:r>
      <w:r w:rsidR="001240B8" w:rsidRPr="00F0630E">
        <w:rPr>
          <w:color w:val="auto"/>
          <w:sz w:val="28"/>
          <w:szCs w:val="28"/>
        </w:rPr>
        <w:t xml:space="preserve">   - басшы лауазымдардағы жұмыс тәжірибесі;</w:t>
      </w:r>
    </w:p>
    <w:p w14:paraId="7B88AB17" w14:textId="4B769530" w:rsidR="001240B8" w:rsidRPr="00F0630E" w:rsidRDefault="001240B8" w:rsidP="00BC0273">
      <w:pPr>
        <w:pStyle w:val="13"/>
        <w:tabs>
          <w:tab w:val="left" w:pos="1170"/>
        </w:tabs>
        <w:jc w:val="both"/>
        <w:rPr>
          <w:color w:val="auto"/>
          <w:sz w:val="28"/>
          <w:szCs w:val="28"/>
        </w:rPr>
      </w:pPr>
      <w:r w:rsidRPr="00F0630E">
        <w:rPr>
          <w:color w:val="auto"/>
          <w:sz w:val="28"/>
          <w:szCs w:val="28"/>
        </w:rPr>
        <w:t xml:space="preserve">      - </w:t>
      </w:r>
      <w:r w:rsidR="00A317FD" w:rsidRPr="00F0630E">
        <w:rPr>
          <w:color w:val="auto"/>
          <w:sz w:val="28"/>
          <w:szCs w:val="28"/>
        </w:rPr>
        <w:t>Д</w:t>
      </w:r>
      <w:r w:rsidRPr="00F0630E">
        <w:rPr>
          <w:color w:val="auto"/>
          <w:sz w:val="28"/>
          <w:szCs w:val="28"/>
        </w:rPr>
        <w:t>иректорлар кеңесінің мүшесі ретіндегі жұмыс тәжірибесі;</w:t>
      </w:r>
    </w:p>
    <w:p w14:paraId="45189A40" w14:textId="77777777" w:rsidR="001240B8" w:rsidRPr="00F0630E" w:rsidRDefault="001240B8" w:rsidP="00BC0273">
      <w:pPr>
        <w:pStyle w:val="13"/>
        <w:tabs>
          <w:tab w:val="left" w:pos="1170"/>
        </w:tabs>
        <w:jc w:val="both"/>
        <w:rPr>
          <w:color w:val="auto"/>
          <w:sz w:val="28"/>
          <w:szCs w:val="28"/>
        </w:rPr>
      </w:pPr>
      <w:r w:rsidRPr="00F0630E">
        <w:rPr>
          <w:color w:val="auto"/>
          <w:sz w:val="28"/>
          <w:szCs w:val="28"/>
        </w:rPr>
        <w:t xml:space="preserve">      - жұмыс өтілі;</w:t>
      </w:r>
    </w:p>
    <w:p w14:paraId="5BE25DB1" w14:textId="77777777" w:rsidR="001240B8" w:rsidRPr="00F0630E" w:rsidRDefault="00E336B4" w:rsidP="00BC0273">
      <w:pPr>
        <w:pStyle w:val="13"/>
        <w:tabs>
          <w:tab w:val="left" w:pos="1170"/>
        </w:tabs>
        <w:jc w:val="both"/>
        <w:rPr>
          <w:color w:val="auto"/>
          <w:sz w:val="28"/>
          <w:szCs w:val="28"/>
        </w:rPr>
      </w:pPr>
      <w:r w:rsidRPr="00F0630E">
        <w:rPr>
          <w:color w:val="auto"/>
          <w:sz w:val="28"/>
          <w:szCs w:val="28"/>
        </w:rPr>
        <w:t xml:space="preserve">      </w:t>
      </w:r>
      <w:r w:rsidR="001240B8" w:rsidRPr="00F0630E">
        <w:rPr>
          <w:color w:val="auto"/>
          <w:sz w:val="28"/>
          <w:szCs w:val="28"/>
        </w:rPr>
        <w:t>- қолда бар халықаралық сертификаттарды қоса алғанда, білімі, мамандығы;</w:t>
      </w:r>
    </w:p>
    <w:p w14:paraId="16314457" w14:textId="77777777" w:rsidR="001240B8" w:rsidRPr="00F0630E" w:rsidRDefault="001240B8" w:rsidP="00BC0273">
      <w:pPr>
        <w:pStyle w:val="13"/>
        <w:tabs>
          <w:tab w:val="left" w:pos="1170"/>
        </w:tabs>
        <w:jc w:val="both"/>
        <w:rPr>
          <w:color w:val="auto"/>
          <w:sz w:val="28"/>
          <w:szCs w:val="28"/>
        </w:rPr>
      </w:pPr>
      <w:r w:rsidRPr="00F0630E">
        <w:rPr>
          <w:color w:val="auto"/>
          <w:sz w:val="28"/>
          <w:szCs w:val="28"/>
        </w:rPr>
        <w:t xml:space="preserve">      - бағыттар мен салалар бойынша құзыретінің болуы (салалар активтердің портфеліне қарай өзгеруі мүмкін);</w:t>
      </w:r>
    </w:p>
    <w:p w14:paraId="7B178CCD" w14:textId="77777777" w:rsidR="001240B8" w:rsidRPr="00F0630E" w:rsidRDefault="001240B8" w:rsidP="00BC0273">
      <w:pPr>
        <w:pStyle w:val="13"/>
        <w:tabs>
          <w:tab w:val="left" w:pos="1170"/>
        </w:tabs>
        <w:jc w:val="both"/>
        <w:rPr>
          <w:color w:val="auto"/>
          <w:sz w:val="28"/>
          <w:szCs w:val="28"/>
        </w:rPr>
      </w:pPr>
      <w:r w:rsidRPr="00F0630E">
        <w:rPr>
          <w:color w:val="auto"/>
          <w:sz w:val="28"/>
          <w:szCs w:val="28"/>
        </w:rPr>
        <w:t xml:space="preserve">      - іскерлік беделі;</w:t>
      </w:r>
    </w:p>
    <w:p w14:paraId="51819473" w14:textId="77777777" w:rsidR="00645568" w:rsidRPr="00F0630E" w:rsidRDefault="001240B8" w:rsidP="00BC0273">
      <w:pPr>
        <w:pStyle w:val="13"/>
        <w:shd w:val="clear" w:color="auto" w:fill="auto"/>
        <w:tabs>
          <w:tab w:val="left" w:pos="1170"/>
        </w:tabs>
        <w:jc w:val="both"/>
        <w:rPr>
          <w:color w:val="auto"/>
          <w:sz w:val="28"/>
          <w:szCs w:val="28"/>
        </w:rPr>
      </w:pPr>
      <w:r w:rsidRPr="00F0630E">
        <w:rPr>
          <w:color w:val="auto"/>
          <w:sz w:val="28"/>
          <w:szCs w:val="28"/>
        </w:rPr>
        <w:t xml:space="preserve">      - тікелей немесе әлеуетті мүдделер қақтығысының болуы назарға алынады.</w:t>
      </w:r>
    </w:p>
    <w:p w14:paraId="3EA619A3" w14:textId="468E9710" w:rsidR="001724EC" w:rsidRPr="00F0630E" w:rsidRDefault="001724EC" w:rsidP="00BC0273">
      <w:pPr>
        <w:pStyle w:val="13"/>
        <w:tabs>
          <w:tab w:val="left" w:pos="851"/>
        </w:tabs>
        <w:jc w:val="both"/>
        <w:rPr>
          <w:color w:val="auto"/>
          <w:sz w:val="28"/>
          <w:szCs w:val="28"/>
        </w:rPr>
      </w:pPr>
      <w:r w:rsidRPr="00F0630E">
        <w:rPr>
          <w:color w:val="auto"/>
          <w:sz w:val="28"/>
          <w:szCs w:val="28"/>
        </w:rPr>
        <w:t xml:space="preserve">     34. Қоғамның Директорлар кеңесінің сандық құрамын Жалғыз акционер айқындайды. Қоғамның Директорлар кеңесінің құрамы қызмет ауқымын, ағымдағы міндеттерді, даму жоспарын және/немесе іс-шаралар жоспарын және қаржылық мүмкіндіктерді ескере отырып, жеке белгіленеді.</w:t>
      </w:r>
    </w:p>
    <w:p w14:paraId="05324EF3" w14:textId="0C0C978A" w:rsidR="001724EC" w:rsidRPr="00F0630E" w:rsidRDefault="001724EC" w:rsidP="00BC0273">
      <w:pPr>
        <w:pStyle w:val="13"/>
        <w:tabs>
          <w:tab w:val="left" w:pos="851"/>
        </w:tabs>
        <w:jc w:val="both"/>
        <w:rPr>
          <w:color w:val="auto"/>
          <w:sz w:val="28"/>
          <w:szCs w:val="28"/>
        </w:rPr>
      </w:pPr>
      <w:r w:rsidRPr="00F0630E">
        <w:rPr>
          <w:color w:val="auto"/>
          <w:sz w:val="28"/>
          <w:szCs w:val="28"/>
        </w:rPr>
        <w:lastRenderedPageBreak/>
        <w:t xml:space="preserve">     Директорлар кеңесі мүшелерінің саны комитеттердің қажетті санын құруға мүмкіндік беруі тиіс. Директорлар кеңесінің ұсынылатын сандық құрамы 3-тен 11 адамға дейін.</w:t>
      </w:r>
    </w:p>
    <w:p w14:paraId="4C3F1BEF" w14:textId="7549E38D" w:rsidR="007349B1" w:rsidRPr="00F0630E" w:rsidRDefault="001724EC" w:rsidP="00BC0273">
      <w:pPr>
        <w:pStyle w:val="13"/>
        <w:tabs>
          <w:tab w:val="left" w:pos="851"/>
        </w:tabs>
        <w:jc w:val="both"/>
        <w:rPr>
          <w:color w:val="auto"/>
          <w:sz w:val="28"/>
          <w:szCs w:val="28"/>
        </w:rPr>
      </w:pPr>
      <w:r w:rsidRPr="00F0630E">
        <w:rPr>
          <w:color w:val="auto"/>
          <w:sz w:val="28"/>
          <w:szCs w:val="28"/>
        </w:rPr>
        <w:t xml:space="preserve">     Қоғамның директорлар Кеңесі құрамындағы әйелдердің ұсынылатын саны директорлар кеңесі мүшелерінің жалпы санының кемінде отыз пайызын құрайды.</w:t>
      </w:r>
    </w:p>
    <w:p w14:paraId="468E5A85" w14:textId="18980D2D" w:rsidR="001240B8" w:rsidRPr="00F0630E" w:rsidRDefault="001240B8" w:rsidP="00BC0273">
      <w:pPr>
        <w:pStyle w:val="13"/>
        <w:numPr>
          <w:ilvl w:val="0"/>
          <w:numId w:val="27"/>
        </w:numPr>
        <w:ind w:left="0" w:firstLine="709"/>
        <w:jc w:val="both"/>
        <w:rPr>
          <w:color w:val="auto"/>
          <w:sz w:val="28"/>
          <w:szCs w:val="28"/>
        </w:rPr>
      </w:pPr>
      <w:r w:rsidRPr="00F0630E">
        <w:rPr>
          <w:color w:val="auto"/>
          <w:sz w:val="28"/>
          <w:szCs w:val="28"/>
        </w:rPr>
        <w:t xml:space="preserve">Директорлар кеңесінің құрамы </w:t>
      </w:r>
      <w:r w:rsidR="00E336B4" w:rsidRPr="00F0630E">
        <w:rPr>
          <w:color w:val="auto"/>
          <w:sz w:val="28"/>
          <w:szCs w:val="28"/>
        </w:rPr>
        <w:t>Д</w:t>
      </w:r>
      <w:r w:rsidRPr="00F0630E">
        <w:rPr>
          <w:color w:val="auto"/>
          <w:sz w:val="28"/>
          <w:szCs w:val="28"/>
        </w:rPr>
        <w:t>иректорлар кеңесі мүшелерінің (Жалғыз акционердің өкілдерінің, тәуелсіз директорлардың</w:t>
      </w:r>
      <w:r w:rsidR="00A317FD" w:rsidRPr="00F0630E">
        <w:rPr>
          <w:color w:val="auto"/>
          <w:sz w:val="28"/>
          <w:szCs w:val="28"/>
        </w:rPr>
        <w:t>,</w:t>
      </w:r>
      <w:r w:rsidRPr="00F0630E">
        <w:rPr>
          <w:color w:val="auto"/>
          <w:sz w:val="28"/>
          <w:szCs w:val="28"/>
        </w:rPr>
        <w:t xml:space="preserve"> атқарушы орган басшысының) теңгерімді үйлесімі арқылы Қоғамның мүддесі үшін әділ қарым-қатынасты ескере отырып шешімдер қабылдауды қамтамасыз етеді.</w:t>
      </w:r>
    </w:p>
    <w:p w14:paraId="5E338492" w14:textId="619CF495" w:rsidR="001240B8" w:rsidRPr="00F0630E" w:rsidRDefault="001240B8" w:rsidP="00BC0273">
      <w:pPr>
        <w:pStyle w:val="13"/>
        <w:tabs>
          <w:tab w:val="left" w:pos="1170"/>
        </w:tabs>
        <w:ind w:left="786" w:firstLine="0"/>
        <w:jc w:val="both"/>
        <w:rPr>
          <w:color w:val="auto"/>
          <w:sz w:val="28"/>
          <w:szCs w:val="28"/>
        </w:rPr>
      </w:pPr>
      <w:r w:rsidRPr="00F0630E">
        <w:rPr>
          <w:color w:val="auto"/>
          <w:sz w:val="28"/>
          <w:szCs w:val="28"/>
        </w:rPr>
        <w:t xml:space="preserve">Қоғамның </w:t>
      </w:r>
      <w:r w:rsidR="00D02F0F" w:rsidRPr="00F0630E">
        <w:rPr>
          <w:color w:val="auto"/>
          <w:sz w:val="28"/>
          <w:szCs w:val="28"/>
        </w:rPr>
        <w:t>Д</w:t>
      </w:r>
      <w:r w:rsidRPr="00F0630E">
        <w:rPr>
          <w:color w:val="auto"/>
          <w:sz w:val="28"/>
          <w:szCs w:val="28"/>
        </w:rPr>
        <w:t>иректорлар кеңесі мүшесінің лауазымына :</w:t>
      </w:r>
    </w:p>
    <w:p w14:paraId="7971C73A" w14:textId="77777777" w:rsidR="001240B8" w:rsidRPr="00F0630E" w:rsidRDefault="001240B8" w:rsidP="00BC0273">
      <w:pPr>
        <w:pStyle w:val="13"/>
        <w:tabs>
          <w:tab w:val="left" w:pos="1170"/>
        </w:tabs>
        <w:ind w:firstLine="851"/>
        <w:jc w:val="both"/>
        <w:rPr>
          <w:color w:val="auto"/>
          <w:sz w:val="28"/>
          <w:szCs w:val="28"/>
        </w:rPr>
      </w:pPr>
      <w:r w:rsidRPr="00F0630E">
        <w:rPr>
          <w:color w:val="auto"/>
          <w:sz w:val="28"/>
          <w:szCs w:val="28"/>
        </w:rPr>
        <w:t>1) заңда белгіленген тәртіппен өтелмеген немесе алынбаған соттылығы бар;</w:t>
      </w:r>
    </w:p>
    <w:p w14:paraId="655D1FC3" w14:textId="19C4FF36" w:rsidR="001240B8" w:rsidRPr="00F0630E" w:rsidRDefault="001240B8" w:rsidP="00BC0273">
      <w:pPr>
        <w:pStyle w:val="13"/>
        <w:tabs>
          <w:tab w:val="left" w:pos="1170"/>
        </w:tabs>
        <w:ind w:firstLine="851"/>
        <w:jc w:val="both"/>
        <w:rPr>
          <w:color w:val="auto"/>
          <w:sz w:val="28"/>
          <w:szCs w:val="28"/>
        </w:rPr>
      </w:pPr>
      <w:r w:rsidRPr="00F0630E">
        <w:rPr>
          <w:color w:val="auto"/>
          <w:sz w:val="28"/>
          <w:szCs w:val="28"/>
        </w:rPr>
        <w:t xml:space="preserve">2) </w:t>
      </w:r>
      <w:r w:rsidR="001724EC" w:rsidRPr="00F0630E">
        <w:rPr>
          <w:color w:val="auto"/>
          <w:sz w:val="28"/>
          <w:szCs w:val="28"/>
        </w:rPr>
        <w:t>бұрын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қабылданғанға дейін бір жылдан аспайтын кезеңде басқа заңды тұлғаның Директорлар кеңесінің төрағасы, Атқарушы органның бірінші басшысы, басшысының орынбасары, бас бухгалтері болып табылған адам; Көрсетілген талап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 күннен кейін бес жыл ішінде қолданылады;</w:t>
      </w:r>
      <w:r w:rsidR="00A4020A" w:rsidRPr="00F0630E">
        <w:rPr>
          <w:color w:val="auto"/>
          <w:sz w:val="28"/>
          <w:szCs w:val="28"/>
        </w:rPr>
        <w:t xml:space="preserve"> </w:t>
      </w:r>
    </w:p>
    <w:p w14:paraId="0112C9BB" w14:textId="49B1B748" w:rsidR="001724EC" w:rsidRPr="00F0630E" w:rsidRDefault="001724EC" w:rsidP="00BC0273">
      <w:pPr>
        <w:pStyle w:val="13"/>
        <w:tabs>
          <w:tab w:val="left" w:pos="1170"/>
        </w:tabs>
        <w:ind w:firstLine="851"/>
        <w:jc w:val="both"/>
        <w:rPr>
          <w:color w:val="auto"/>
          <w:sz w:val="28"/>
          <w:szCs w:val="28"/>
        </w:rPr>
      </w:pPr>
      <w:r w:rsidRPr="00F0630E">
        <w:rPr>
          <w:color w:val="auto"/>
          <w:sz w:val="28"/>
          <w:szCs w:val="28"/>
        </w:rPr>
        <w:t>3) сыбайлас жемқорлық қылмысын жасаған адам тағайындалмайды.</w:t>
      </w:r>
    </w:p>
    <w:p w14:paraId="41D11AA6" w14:textId="0E30D18D" w:rsidR="00E93B9E" w:rsidRPr="00F0630E" w:rsidRDefault="00E93B9E" w:rsidP="00BC0273">
      <w:pPr>
        <w:pStyle w:val="13"/>
        <w:tabs>
          <w:tab w:val="left" w:pos="1170"/>
        </w:tabs>
        <w:ind w:firstLine="851"/>
        <w:jc w:val="both"/>
        <w:rPr>
          <w:color w:val="auto"/>
          <w:sz w:val="28"/>
          <w:szCs w:val="28"/>
        </w:rPr>
      </w:pPr>
      <w:r w:rsidRPr="00F0630E">
        <w:rPr>
          <w:color w:val="auto"/>
          <w:sz w:val="28"/>
          <w:szCs w:val="28"/>
        </w:rPr>
        <w:t>Осы тармақта көрсетілген ережелер Қоғамның Жарғысында белгіленеді.</w:t>
      </w:r>
    </w:p>
    <w:p w14:paraId="4098705B" w14:textId="6CA43760" w:rsidR="001240B8" w:rsidRPr="00F0630E" w:rsidRDefault="001240B8" w:rsidP="00BC0273">
      <w:pPr>
        <w:pStyle w:val="a6"/>
        <w:numPr>
          <w:ilvl w:val="0"/>
          <w:numId w:val="27"/>
        </w:numPr>
        <w:tabs>
          <w:tab w:val="left" w:pos="1418"/>
        </w:tabs>
        <w:ind w:left="0" w:firstLine="851"/>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Директорлар кеңесінің құрамында тәуелсіз директорлар б</w:t>
      </w:r>
      <w:r w:rsidR="00A4020A" w:rsidRPr="00F0630E">
        <w:rPr>
          <w:rFonts w:ascii="Times New Roman" w:hAnsi="Times New Roman" w:cs="Times New Roman"/>
          <w:color w:val="auto"/>
          <w:sz w:val="28"/>
          <w:szCs w:val="28"/>
        </w:rPr>
        <w:t>олады</w:t>
      </w:r>
      <w:r w:rsidRPr="00F0630E">
        <w:rPr>
          <w:rFonts w:ascii="Times New Roman" w:hAnsi="Times New Roman" w:cs="Times New Roman"/>
          <w:color w:val="auto"/>
          <w:sz w:val="28"/>
          <w:szCs w:val="28"/>
        </w:rPr>
        <w:t xml:space="preserve">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w:t>
      </w:r>
      <w:r w:rsidR="00A4020A" w:rsidRPr="00F0630E">
        <w:rPr>
          <w:rFonts w:ascii="Times New Roman" w:hAnsi="Times New Roman" w:cs="Times New Roman"/>
          <w:color w:val="auto"/>
          <w:sz w:val="28"/>
          <w:szCs w:val="28"/>
        </w:rPr>
        <w:t xml:space="preserve">Жалғыз </w:t>
      </w:r>
      <w:r w:rsidRPr="00F0630E">
        <w:rPr>
          <w:rFonts w:ascii="Times New Roman" w:hAnsi="Times New Roman" w:cs="Times New Roman"/>
          <w:color w:val="auto"/>
          <w:sz w:val="28"/>
          <w:szCs w:val="28"/>
        </w:rPr>
        <w:t xml:space="preserve">акционерге әділ қарым-қатынасты қамтамасыз ету үшін тәуелсіз директорлардың саны жеткілікті болуға тиіс. Қоғамның </w:t>
      </w:r>
      <w:r w:rsidR="00A4020A"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кеңесінің құрамындағы тәуелсіз директорлардың ұсынылатын саны </w:t>
      </w:r>
      <w:r w:rsidR="00E336B4"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мүшелерінің жалпы санының елу пайызына дейін құрайды.</w:t>
      </w:r>
    </w:p>
    <w:p w14:paraId="331B17D8" w14:textId="77777777" w:rsidR="00645568" w:rsidRPr="00F0630E" w:rsidRDefault="00AF072D" w:rsidP="00BC0273">
      <w:pPr>
        <w:pStyle w:val="13"/>
        <w:shd w:val="clear" w:color="auto" w:fill="auto"/>
        <w:tabs>
          <w:tab w:val="left" w:pos="709"/>
        </w:tabs>
        <w:ind w:firstLine="0"/>
        <w:jc w:val="both"/>
        <w:rPr>
          <w:color w:val="auto"/>
          <w:sz w:val="28"/>
          <w:szCs w:val="28"/>
        </w:rPr>
      </w:pPr>
      <w:r w:rsidRPr="00F0630E">
        <w:rPr>
          <w:color w:val="auto"/>
          <w:sz w:val="28"/>
          <w:szCs w:val="28"/>
        </w:rPr>
        <w:tab/>
        <w:t>Директорлар кеңесінің тәуелсіз мүшелері объективті және тәуелсіз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болуы керек.</w:t>
      </w:r>
    </w:p>
    <w:p w14:paraId="316E8991" w14:textId="77777777" w:rsidR="00AF072D" w:rsidRPr="00F0630E" w:rsidRDefault="00AF072D" w:rsidP="00BC0273">
      <w:pPr>
        <w:pStyle w:val="13"/>
        <w:tabs>
          <w:tab w:val="left" w:pos="1170"/>
        </w:tabs>
        <w:jc w:val="both"/>
        <w:rPr>
          <w:color w:val="auto"/>
          <w:sz w:val="28"/>
          <w:szCs w:val="28"/>
        </w:rPr>
      </w:pPr>
      <w:r w:rsidRPr="00F0630E">
        <w:rPr>
          <w:color w:val="auto"/>
          <w:sz w:val="28"/>
          <w:szCs w:val="28"/>
        </w:rPr>
        <w:t xml:space="preserve">   Жекелеген акционерлердің, атқарушы органның және өзге мүдделі тараптардың ықпалынан еркін тәуелсіз және объективті шешімдер қабылдау үшін жеткілікті кәсібилікке және дербестікке ие адам тәуелсіз директор болып танылады.</w:t>
      </w:r>
    </w:p>
    <w:p w14:paraId="78A0602E" w14:textId="77777777" w:rsidR="00AF072D" w:rsidRPr="00F0630E" w:rsidRDefault="00AF072D" w:rsidP="00BC0273">
      <w:pPr>
        <w:pStyle w:val="13"/>
        <w:tabs>
          <w:tab w:val="left" w:pos="1170"/>
        </w:tabs>
        <w:jc w:val="both"/>
        <w:rPr>
          <w:color w:val="auto"/>
          <w:sz w:val="28"/>
          <w:szCs w:val="28"/>
        </w:rPr>
      </w:pPr>
      <w:r w:rsidRPr="00F0630E">
        <w:rPr>
          <w:color w:val="auto"/>
          <w:sz w:val="28"/>
          <w:szCs w:val="28"/>
        </w:rPr>
        <w:t xml:space="preserve">  Тәуелсіз директорларға қойылатын талаптар Қазақстан Республикасының заңнамасына және Қоғамның Жарғысына сәйкес белгіленеді.</w:t>
      </w:r>
    </w:p>
    <w:p w14:paraId="3B96C31E" w14:textId="77777777" w:rsidR="00AF072D" w:rsidRPr="00F0630E" w:rsidRDefault="00AF072D" w:rsidP="00BC0273">
      <w:pPr>
        <w:pStyle w:val="13"/>
        <w:tabs>
          <w:tab w:val="left" w:pos="1170"/>
        </w:tabs>
        <w:jc w:val="both"/>
        <w:rPr>
          <w:color w:val="auto"/>
          <w:sz w:val="28"/>
          <w:szCs w:val="28"/>
        </w:rPr>
      </w:pPr>
      <w:r w:rsidRPr="00F0630E">
        <w:rPr>
          <w:color w:val="auto"/>
          <w:sz w:val="28"/>
          <w:szCs w:val="28"/>
        </w:rPr>
        <w:t xml:space="preserve">   Тәуелсіз директорлар мүдделер қақтығысы болуы мүмкін мәселелерді </w:t>
      </w:r>
      <w:r w:rsidRPr="00F0630E">
        <w:rPr>
          <w:color w:val="auto"/>
          <w:sz w:val="28"/>
          <w:szCs w:val="28"/>
        </w:rPr>
        <w:lastRenderedPageBreak/>
        <w:t>(қаржылық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мәселелер жөніндегі директорлар кеңесі комитеттерінің төрағалары болып сайланады.</w:t>
      </w:r>
    </w:p>
    <w:p w14:paraId="21C819DC" w14:textId="77777777" w:rsidR="00AF072D" w:rsidRPr="00F0630E" w:rsidRDefault="00AF072D" w:rsidP="00BC0273">
      <w:pPr>
        <w:pStyle w:val="13"/>
        <w:tabs>
          <w:tab w:val="left" w:pos="1170"/>
        </w:tabs>
        <w:jc w:val="both"/>
        <w:rPr>
          <w:color w:val="auto"/>
          <w:sz w:val="28"/>
          <w:szCs w:val="28"/>
        </w:rPr>
      </w:pPr>
      <w:r w:rsidRPr="00F0630E">
        <w:rPr>
          <w:color w:val="auto"/>
          <w:sz w:val="28"/>
          <w:szCs w:val="28"/>
        </w:rPr>
        <w:t xml:space="preserve">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w:t>
      </w:r>
      <w:r w:rsidR="00D02F0F" w:rsidRPr="00F0630E">
        <w:rPr>
          <w:color w:val="auto"/>
          <w:sz w:val="28"/>
          <w:szCs w:val="28"/>
        </w:rPr>
        <w:t>Д</w:t>
      </w:r>
      <w:r w:rsidRPr="00F0630E">
        <w:rPr>
          <w:color w:val="auto"/>
          <w:sz w:val="28"/>
          <w:szCs w:val="28"/>
        </w:rPr>
        <w:t>иректорлар кеңесінің төрағасы тиісті шешім қабылдау үшін осы ақпаратты дереу акционерлердің назарына жеткізеді.</w:t>
      </w:r>
    </w:p>
    <w:p w14:paraId="1494DD19" w14:textId="2329F7FB" w:rsidR="00AF072D" w:rsidRPr="00F0630E" w:rsidRDefault="00AF072D" w:rsidP="00BC0273">
      <w:pPr>
        <w:pStyle w:val="13"/>
        <w:numPr>
          <w:ilvl w:val="0"/>
          <w:numId w:val="27"/>
        </w:numPr>
        <w:ind w:left="0" w:firstLine="786"/>
        <w:jc w:val="both"/>
        <w:rPr>
          <w:color w:val="auto"/>
          <w:sz w:val="28"/>
          <w:szCs w:val="28"/>
        </w:rPr>
      </w:pPr>
      <w:r w:rsidRPr="00F0630E">
        <w:rPr>
          <w:color w:val="auto"/>
          <w:sz w:val="28"/>
          <w:szCs w:val="28"/>
        </w:rPr>
        <w:t xml:space="preserve">Директорлар кеңесінің мүшелері мен Қоғам арасындағы қатынастар Қазақстан Республикасы заңнамасының талаптарын, </w:t>
      </w:r>
      <w:r w:rsidR="00D02F0F" w:rsidRPr="00F0630E">
        <w:rPr>
          <w:color w:val="auto"/>
          <w:sz w:val="28"/>
          <w:szCs w:val="28"/>
        </w:rPr>
        <w:t>К</w:t>
      </w:r>
      <w:r w:rsidRPr="00F0630E">
        <w:rPr>
          <w:color w:val="auto"/>
          <w:sz w:val="28"/>
          <w:szCs w:val="28"/>
        </w:rPr>
        <w:t>одекстің ережелерін және Қоғамның ішкі құжаттарын ескере отырып, шарттармен ресімделеді.</w:t>
      </w:r>
    </w:p>
    <w:p w14:paraId="2DF2C932" w14:textId="6D474A49" w:rsidR="00AF072D" w:rsidRPr="00F0630E" w:rsidRDefault="00AF072D" w:rsidP="00BC0273">
      <w:pPr>
        <w:pStyle w:val="13"/>
        <w:tabs>
          <w:tab w:val="left" w:pos="1170"/>
        </w:tabs>
        <w:jc w:val="both"/>
        <w:rPr>
          <w:color w:val="auto"/>
          <w:sz w:val="28"/>
          <w:szCs w:val="28"/>
        </w:rPr>
      </w:pPr>
      <w:r w:rsidRPr="00F0630E">
        <w:rPr>
          <w:color w:val="auto"/>
          <w:sz w:val="28"/>
          <w:szCs w:val="28"/>
        </w:rPr>
        <w:t xml:space="preserve"> Шарттарда тараптардың құқықтары, міндеттері, жауапкершілігі және басқа маңызды талаптар, сондай-ақ </w:t>
      </w:r>
      <w:r w:rsidR="00750EB0" w:rsidRPr="00F0630E">
        <w:rPr>
          <w:color w:val="auto"/>
          <w:sz w:val="28"/>
          <w:szCs w:val="28"/>
        </w:rPr>
        <w:t xml:space="preserve">тәуелсіз </w:t>
      </w:r>
      <w:r w:rsidRPr="00F0630E">
        <w:rPr>
          <w:color w:val="auto"/>
          <w:sz w:val="28"/>
          <w:szCs w:val="28"/>
        </w:rPr>
        <w:t xml:space="preserve">директордың Кодекстің ережелерін сақтау, оның ішінде өздеріне жүктелетін функцияларды орындау үшін жеткілікті уақыт бөлу міндеттемелері, </w:t>
      </w:r>
      <w:r w:rsidR="00750EB0" w:rsidRPr="00F0630E">
        <w:rPr>
          <w:color w:val="auto"/>
          <w:sz w:val="28"/>
          <w:szCs w:val="28"/>
        </w:rPr>
        <w:t>Д</w:t>
      </w:r>
      <w:r w:rsidRPr="00F0630E">
        <w:rPr>
          <w:color w:val="auto"/>
          <w:sz w:val="28"/>
          <w:szCs w:val="28"/>
        </w:rPr>
        <w:t xml:space="preserve">иректорлар кеңесі белгілеген мерзімде қызметін тоқтатқаннан кейін Қоғам туралы ішкі ақпаратты және тәуелсіз директорларға қатысты </w:t>
      </w:r>
      <w:r w:rsidR="00F4648B" w:rsidRPr="00F0630E">
        <w:rPr>
          <w:color w:val="auto"/>
          <w:sz w:val="28"/>
          <w:szCs w:val="28"/>
        </w:rPr>
        <w:t xml:space="preserve">(тәуелсіздігін жоғалту туралы уақтылы айту бөлігінде және басқа) </w:t>
      </w:r>
      <w:r w:rsidRPr="00F0630E">
        <w:rPr>
          <w:color w:val="auto"/>
          <w:sz w:val="28"/>
          <w:szCs w:val="28"/>
        </w:rPr>
        <w:t>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p w14:paraId="561D5715" w14:textId="7BE6F7B3" w:rsidR="00645568" w:rsidRPr="00F0630E" w:rsidRDefault="00AF072D" w:rsidP="00BC0273">
      <w:pPr>
        <w:pStyle w:val="13"/>
        <w:shd w:val="clear" w:color="auto" w:fill="auto"/>
        <w:tabs>
          <w:tab w:val="left" w:pos="1170"/>
        </w:tabs>
        <w:jc w:val="both"/>
        <w:rPr>
          <w:color w:val="auto"/>
          <w:sz w:val="28"/>
          <w:szCs w:val="28"/>
        </w:rPr>
      </w:pPr>
      <w:r w:rsidRPr="00F0630E">
        <w:rPr>
          <w:color w:val="auto"/>
          <w:sz w:val="28"/>
          <w:szCs w:val="28"/>
        </w:rPr>
        <w:t xml:space="preserve">      Шарттарда </w:t>
      </w:r>
      <w:r w:rsidR="002A5C0D" w:rsidRPr="00F0630E">
        <w:rPr>
          <w:color w:val="auto"/>
          <w:sz w:val="28"/>
          <w:szCs w:val="28"/>
        </w:rPr>
        <w:t>Д</w:t>
      </w:r>
      <w:r w:rsidRPr="00F0630E">
        <w:rPr>
          <w:color w:val="auto"/>
          <w:sz w:val="28"/>
          <w:szCs w:val="28"/>
        </w:rPr>
        <w:t>иректорлар кеңесі мүшелерінің жекелеген міндеттерді орындау мерзімдері көзделуі мүмкін.</w:t>
      </w:r>
    </w:p>
    <w:p w14:paraId="3EA2AB41" w14:textId="3D500683" w:rsidR="00AF072D" w:rsidRPr="00F0630E" w:rsidRDefault="00AF072D" w:rsidP="00BC0273">
      <w:pPr>
        <w:pStyle w:val="a6"/>
        <w:numPr>
          <w:ilvl w:val="0"/>
          <w:numId w:val="27"/>
        </w:numPr>
        <w:tabs>
          <w:tab w:val="left" w:pos="567"/>
        </w:tabs>
        <w:ind w:left="0" w:firstLine="709"/>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Директорлар кеңесі </w:t>
      </w:r>
      <w:r w:rsidR="008E68B7"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кеңесіне жаңадан сайланған мүшелер үшін лауазымға кіріспе бағдарламасын және </w:t>
      </w:r>
      <w:r w:rsidR="00CC6772"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14:paraId="0190A24D" w14:textId="77777777" w:rsidR="00AF072D" w:rsidRPr="00F0630E" w:rsidRDefault="00AF072D" w:rsidP="00BC0273">
      <w:pPr>
        <w:ind w:firstLine="709"/>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Бірінші рет сайланған </w:t>
      </w:r>
      <w:r w:rsidR="00CC6772"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кеңесінің мүшелері тағайындалғаннан кейін лауазымға кіріспе бағдарламасынан өтеді. Лауазымға кірісу процесінде </w:t>
      </w:r>
      <w:r w:rsidR="008E68B7"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де танысады.</w:t>
      </w:r>
    </w:p>
    <w:p w14:paraId="24AF149A" w14:textId="367A87AD" w:rsidR="00F4648B" w:rsidRPr="00F0630E" w:rsidRDefault="00F4648B" w:rsidP="00BC0273">
      <w:pPr>
        <w:pStyle w:val="13"/>
        <w:numPr>
          <w:ilvl w:val="0"/>
          <w:numId w:val="27"/>
        </w:numPr>
        <w:tabs>
          <w:tab w:val="left" w:pos="1170"/>
        </w:tabs>
        <w:ind w:left="0" w:firstLine="851"/>
        <w:jc w:val="both"/>
        <w:rPr>
          <w:color w:val="auto"/>
          <w:sz w:val="28"/>
          <w:szCs w:val="28"/>
        </w:rPr>
      </w:pPr>
      <w:r w:rsidRPr="00F0630E">
        <w:rPr>
          <w:color w:val="auto"/>
          <w:sz w:val="28"/>
          <w:szCs w:val="28"/>
        </w:rPr>
        <w:t xml:space="preserve">Директорлар кеңесінің төрағасы </w:t>
      </w:r>
      <w:r w:rsidR="008E68B7" w:rsidRPr="00F0630E">
        <w:rPr>
          <w:color w:val="auto"/>
          <w:sz w:val="28"/>
          <w:szCs w:val="28"/>
        </w:rPr>
        <w:t>Д</w:t>
      </w:r>
      <w:r w:rsidRPr="00F0630E">
        <w:rPr>
          <w:color w:val="auto"/>
          <w:sz w:val="28"/>
          <w:szCs w:val="28"/>
        </w:rPr>
        <w:t xml:space="preserve">иректорлар кеңесіне жалпы басшылық үшін жауап береді, </w:t>
      </w:r>
      <w:r w:rsidR="008E68B7" w:rsidRPr="00F0630E">
        <w:rPr>
          <w:color w:val="auto"/>
          <w:sz w:val="28"/>
          <w:szCs w:val="28"/>
        </w:rPr>
        <w:t>Д</w:t>
      </w:r>
      <w:r w:rsidRPr="00F0630E">
        <w:rPr>
          <w:color w:val="auto"/>
          <w:sz w:val="28"/>
          <w:szCs w:val="28"/>
        </w:rPr>
        <w:t xml:space="preserve">иректорлар кеңесінің өзінің негізгі функцияларын толық және тиімді іске асыруын және </w:t>
      </w:r>
      <w:r w:rsidR="008E68B7" w:rsidRPr="00F0630E">
        <w:rPr>
          <w:color w:val="auto"/>
          <w:sz w:val="28"/>
          <w:szCs w:val="28"/>
        </w:rPr>
        <w:t>Д</w:t>
      </w:r>
      <w:r w:rsidRPr="00F0630E">
        <w:rPr>
          <w:color w:val="auto"/>
          <w:sz w:val="28"/>
          <w:szCs w:val="28"/>
        </w:rPr>
        <w:t xml:space="preserve">иректорлар кеңесі мүшелерінің, </w:t>
      </w:r>
      <w:r w:rsidR="00F10371" w:rsidRPr="00F0630E">
        <w:rPr>
          <w:color w:val="auto"/>
          <w:sz w:val="28"/>
          <w:szCs w:val="28"/>
        </w:rPr>
        <w:t xml:space="preserve">Жалғыз </w:t>
      </w:r>
      <w:r w:rsidRPr="00F0630E">
        <w:rPr>
          <w:color w:val="auto"/>
          <w:sz w:val="28"/>
          <w:szCs w:val="28"/>
        </w:rPr>
        <w:t>акционерлердің және Қоғам</w:t>
      </w:r>
      <w:r w:rsidR="00750EB0" w:rsidRPr="00F0630E">
        <w:rPr>
          <w:color w:val="auto"/>
          <w:sz w:val="28"/>
          <w:szCs w:val="28"/>
        </w:rPr>
        <w:t>ның</w:t>
      </w:r>
      <w:r w:rsidRPr="00F0630E">
        <w:rPr>
          <w:color w:val="auto"/>
          <w:sz w:val="28"/>
          <w:szCs w:val="28"/>
        </w:rPr>
        <w:t xml:space="preserve"> </w:t>
      </w:r>
      <w:r w:rsidR="00A27658" w:rsidRPr="00F0630E">
        <w:rPr>
          <w:color w:val="auto"/>
          <w:sz w:val="28"/>
          <w:szCs w:val="28"/>
        </w:rPr>
        <w:t xml:space="preserve">Атқарушы органының </w:t>
      </w:r>
      <w:r w:rsidRPr="00F0630E">
        <w:rPr>
          <w:color w:val="auto"/>
          <w:sz w:val="28"/>
          <w:szCs w:val="28"/>
        </w:rPr>
        <w:t>арасында сындарлы диалогтың құрылуын қамтамасыз етеді.</w:t>
      </w:r>
    </w:p>
    <w:p w14:paraId="6BB62D5D" w14:textId="77777777" w:rsidR="00F4648B" w:rsidRPr="00F0630E" w:rsidRDefault="00F4648B" w:rsidP="00BC0273">
      <w:pPr>
        <w:pStyle w:val="13"/>
        <w:tabs>
          <w:tab w:val="left" w:pos="1170"/>
        </w:tabs>
        <w:ind w:firstLine="0"/>
        <w:jc w:val="both"/>
        <w:rPr>
          <w:color w:val="auto"/>
          <w:sz w:val="28"/>
          <w:szCs w:val="28"/>
        </w:rPr>
      </w:pPr>
      <w:r w:rsidRPr="00F0630E">
        <w:rPr>
          <w:color w:val="auto"/>
          <w:sz w:val="28"/>
          <w:szCs w:val="28"/>
        </w:rPr>
        <w:t xml:space="preserve">   </w:t>
      </w:r>
      <w:r w:rsidR="00E336B4" w:rsidRPr="00F0630E">
        <w:rPr>
          <w:color w:val="auto"/>
          <w:sz w:val="28"/>
          <w:szCs w:val="28"/>
        </w:rPr>
        <w:t xml:space="preserve">       </w:t>
      </w:r>
      <w:r w:rsidRPr="00F0630E">
        <w:rPr>
          <w:color w:val="auto"/>
          <w:sz w:val="28"/>
          <w:szCs w:val="28"/>
        </w:rPr>
        <w:t xml:space="preserve"> 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w:t>
      </w:r>
      <w:r w:rsidRPr="00F0630E">
        <w:rPr>
          <w:color w:val="auto"/>
          <w:sz w:val="28"/>
          <w:szCs w:val="28"/>
        </w:rPr>
        <w:lastRenderedPageBreak/>
        <w:t>құрады.</w:t>
      </w:r>
    </w:p>
    <w:p w14:paraId="46F730D3" w14:textId="77777777" w:rsidR="00F4648B" w:rsidRPr="00F0630E" w:rsidRDefault="00F4648B" w:rsidP="00BC0273">
      <w:pPr>
        <w:pStyle w:val="13"/>
        <w:tabs>
          <w:tab w:val="left" w:pos="1170"/>
        </w:tabs>
        <w:ind w:firstLine="0"/>
        <w:jc w:val="both"/>
        <w:rPr>
          <w:color w:val="auto"/>
          <w:sz w:val="28"/>
          <w:szCs w:val="28"/>
        </w:rPr>
      </w:pPr>
      <w:r w:rsidRPr="00F0630E">
        <w:rPr>
          <w:color w:val="auto"/>
          <w:sz w:val="28"/>
          <w:szCs w:val="28"/>
        </w:rPr>
        <w:t xml:space="preserve">   </w:t>
      </w:r>
      <w:r w:rsidR="00E336B4" w:rsidRPr="00F0630E">
        <w:rPr>
          <w:color w:val="auto"/>
          <w:sz w:val="28"/>
          <w:szCs w:val="28"/>
        </w:rPr>
        <w:t xml:space="preserve">      </w:t>
      </w:r>
      <w:r w:rsidRPr="00F0630E">
        <w:rPr>
          <w:color w:val="auto"/>
          <w:sz w:val="28"/>
          <w:szCs w:val="28"/>
        </w:rPr>
        <w:t xml:space="preserve"> 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p w14:paraId="1418DD68" w14:textId="77777777" w:rsidR="00F4648B" w:rsidRPr="00F0630E" w:rsidRDefault="00F4648B" w:rsidP="00BC0273">
      <w:pPr>
        <w:pStyle w:val="13"/>
        <w:tabs>
          <w:tab w:val="left" w:pos="1170"/>
        </w:tabs>
        <w:ind w:firstLine="0"/>
        <w:jc w:val="both"/>
        <w:rPr>
          <w:color w:val="auto"/>
          <w:sz w:val="28"/>
          <w:szCs w:val="28"/>
        </w:rPr>
      </w:pPr>
      <w:r w:rsidRPr="00F0630E">
        <w:rPr>
          <w:color w:val="auto"/>
          <w:sz w:val="28"/>
          <w:szCs w:val="28"/>
        </w:rPr>
        <w:t xml:space="preserve">   </w:t>
      </w:r>
      <w:r w:rsidR="00E336B4" w:rsidRPr="00F0630E">
        <w:rPr>
          <w:color w:val="auto"/>
          <w:sz w:val="28"/>
          <w:szCs w:val="28"/>
        </w:rPr>
        <w:t xml:space="preserve">      </w:t>
      </w:r>
      <w:r w:rsidRPr="00F0630E">
        <w:rPr>
          <w:color w:val="auto"/>
          <w:sz w:val="28"/>
          <w:szCs w:val="28"/>
        </w:rPr>
        <w:t xml:space="preserve"> Директорлар кеңесі төрағасының және Қоғамның </w:t>
      </w:r>
      <w:r w:rsidR="008E68B7" w:rsidRPr="00F0630E">
        <w:rPr>
          <w:color w:val="auto"/>
          <w:sz w:val="28"/>
          <w:szCs w:val="28"/>
        </w:rPr>
        <w:t>А</w:t>
      </w:r>
      <w:r w:rsidRPr="00F0630E">
        <w:rPr>
          <w:color w:val="auto"/>
          <w:sz w:val="28"/>
          <w:szCs w:val="28"/>
        </w:rPr>
        <w:t xml:space="preserve">тқарушы органы басшысының рөлі мен функциялары бөлініп, Қоғамның Жарғысында бекітіледі. Атқарушы органның басшысы Қоғамның </w:t>
      </w:r>
      <w:r w:rsidR="008E68B7" w:rsidRPr="00F0630E">
        <w:rPr>
          <w:color w:val="auto"/>
          <w:sz w:val="28"/>
          <w:szCs w:val="28"/>
        </w:rPr>
        <w:t>Д</w:t>
      </w:r>
      <w:r w:rsidRPr="00F0630E">
        <w:rPr>
          <w:color w:val="auto"/>
          <w:sz w:val="28"/>
          <w:szCs w:val="28"/>
        </w:rPr>
        <w:t>иректорлар кеңесінің төрағасы болып сайлана алмайды.</w:t>
      </w:r>
    </w:p>
    <w:p w14:paraId="18F28E97" w14:textId="77777777" w:rsidR="00F4648B" w:rsidRPr="00F0630E" w:rsidRDefault="00F4648B" w:rsidP="00BC0273">
      <w:pPr>
        <w:pStyle w:val="13"/>
        <w:tabs>
          <w:tab w:val="left" w:pos="1170"/>
        </w:tabs>
        <w:jc w:val="both"/>
        <w:rPr>
          <w:color w:val="auto"/>
          <w:sz w:val="28"/>
          <w:szCs w:val="28"/>
        </w:rPr>
      </w:pPr>
      <w:r w:rsidRPr="00F0630E">
        <w:rPr>
          <w:color w:val="auto"/>
          <w:sz w:val="28"/>
          <w:szCs w:val="28"/>
        </w:rPr>
        <w:t xml:space="preserve">     Директорлар кеңесі төрағасының негізгі функциялары:</w:t>
      </w:r>
    </w:p>
    <w:p w14:paraId="2C54E5FD" w14:textId="77777777" w:rsidR="00F4648B" w:rsidRPr="00F0630E" w:rsidRDefault="00F4648B" w:rsidP="00BC0273">
      <w:pPr>
        <w:pStyle w:val="13"/>
        <w:tabs>
          <w:tab w:val="left" w:pos="1170"/>
        </w:tabs>
        <w:ind w:firstLine="0"/>
        <w:jc w:val="both"/>
        <w:rPr>
          <w:color w:val="auto"/>
          <w:sz w:val="28"/>
          <w:szCs w:val="28"/>
        </w:rPr>
      </w:pPr>
      <w:r w:rsidRPr="00F0630E">
        <w:rPr>
          <w:color w:val="auto"/>
          <w:sz w:val="28"/>
          <w:szCs w:val="28"/>
        </w:rPr>
        <w:t xml:space="preserve"> </w:t>
      </w:r>
      <w:r w:rsidR="00E336B4" w:rsidRPr="00F0630E">
        <w:rPr>
          <w:color w:val="auto"/>
          <w:sz w:val="28"/>
          <w:szCs w:val="28"/>
        </w:rPr>
        <w:t xml:space="preserve">       </w:t>
      </w:r>
      <w:r w:rsidRPr="00F0630E">
        <w:rPr>
          <w:color w:val="auto"/>
          <w:sz w:val="28"/>
          <w:szCs w:val="28"/>
        </w:rPr>
        <w:t xml:space="preserve">   1) </w:t>
      </w:r>
      <w:r w:rsidR="00E336B4" w:rsidRPr="00F0630E">
        <w:rPr>
          <w:color w:val="auto"/>
          <w:sz w:val="28"/>
          <w:szCs w:val="28"/>
        </w:rPr>
        <w:t>Д</w:t>
      </w:r>
      <w:r w:rsidRPr="00F0630E">
        <w:rPr>
          <w:color w:val="auto"/>
          <w:sz w:val="28"/>
          <w:szCs w:val="28"/>
        </w:rPr>
        <w:t>иректорлар кеңесінің отырыстарын жоспарлауды және күн тәртібін қалыптастыруды;</w:t>
      </w:r>
    </w:p>
    <w:p w14:paraId="5007D80D" w14:textId="77777777" w:rsidR="00F4648B" w:rsidRPr="00F0630E" w:rsidRDefault="00F4648B" w:rsidP="00BC0273">
      <w:pPr>
        <w:pStyle w:val="13"/>
        <w:tabs>
          <w:tab w:val="left" w:pos="1170"/>
        </w:tabs>
        <w:jc w:val="both"/>
        <w:rPr>
          <w:color w:val="auto"/>
          <w:sz w:val="28"/>
          <w:szCs w:val="28"/>
        </w:rPr>
      </w:pPr>
      <w:r w:rsidRPr="00F0630E">
        <w:rPr>
          <w:color w:val="auto"/>
          <w:sz w:val="28"/>
          <w:szCs w:val="28"/>
        </w:rPr>
        <w:t xml:space="preserve">      2) </w:t>
      </w:r>
      <w:r w:rsidR="00E336B4" w:rsidRPr="00F0630E">
        <w:rPr>
          <w:color w:val="auto"/>
          <w:sz w:val="28"/>
          <w:szCs w:val="28"/>
        </w:rPr>
        <w:t>Д</w:t>
      </w:r>
      <w:r w:rsidRPr="00F0630E">
        <w:rPr>
          <w:color w:val="auto"/>
          <w:sz w:val="28"/>
          <w:szCs w:val="28"/>
        </w:rPr>
        <w:t>иректорлар кеңесі мүшелерінің шешім қабылдау үшін толық әрі өзекті ақпаратты уақтылы алуын қамтамасыз етуді;</w:t>
      </w:r>
    </w:p>
    <w:p w14:paraId="57F84CF4" w14:textId="77777777" w:rsidR="00F4648B" w:rsidRPr="00F0630E" w:rsidRDefault="00F4648B" w:rsidP="00BC0273">
      <w:pPr>
        <w:pStyle w:val="13"/>
        <w:tabs>
          <w:tab w:val="left" w:pos="1170"/>
        </w:tabs>
        <w:jc w:val="both"/>
        <w:rPr>
          <w:color w:val="auto"/>
          <w:sz w:val="28"/>
          <w:szCs w:val="28"/>
        </w:rPr>
      </w:pPr>
      <w:r w:rsidRPr="00F0630E">
        <w:rPr>
          <w:color w:val="auto"/>
          <w:sz w:val="28"/>
          <w:szCs w:val="28"/>
        </w:rPr>
        <w:t xml:space="preserve">      3) </w:t>
      </w:r>
      <w:r w:rsidR="00E336B4" w:rsidRPr="00F0630E">
        <w:rPr>
          <w:color w:val="auto"/>
          <w:sz w:val="28"/>
          <w:szCs w:val="28"/>
        </w:rPr>
        <w:t>Д</w:t>
      </w:r>
      <w:r w:rsidRPr="00F0630E">
        <w:rPr>
          <w:color w:val="auto"/>
          <w:sz w:val="28"/>
          <w:szCs w:val="28"/>
        </w:rPr>
        <w:t>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p w14:paraId="6BAD0B7F" w14:textId="2FB0D0E7" w:rsidR="00F4648B" w:rsidRPr="00F0630E" w:rsidRDefault="00F4648B" w:rsidP="00BC0273">
      <w:pPr>
        <w:pStyle w:val="13"/>
        <w:tabs>
          <w:tab w:val="left" w:pos="1170"/>
        </w:tabs>
        <w:ind w:firstLine="426"/>
        <w:jc w:val="both"/>
        <w:rPr>
          <w:color w:val="auto"/>
          <w:sz w:val="28"/>
          <w:szCs w:val="28"/>
        </w:rPr>
      </w:pPr>
      <w:r w:rsidRPr="00F0630E">
        <w:rPr>
          <w:color w:val="auto"/>
          <w:sz w:val="28"/>
          <w:szCs w:val="28"/>
        </w:rPr>
        <w:t xml:space="preserve">      4) 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w:t>
      </w:r>
      <w:r w:rsidR="00750EB0" w:rsidRPr="00F0630E">
        <w:rPr>
          <w:color w:val="auto"/>
          <w:sz w:val="28"/>
          <w:szCs w:val="28"/>
        </w:rPr>
        <w:t>Д</w:t>
      </w:r>
      <w:r w:rsidRPr="00F0630E">
        <w:rPr>
          <w:color w:val="auto"/>
          <w:sz w:val="28"/>
          <w:szCs w:val="28"/>
        </w:rPr>
        <w:t>иректорлар кеңесінің отырыстарын өткізудің нәтижелі болуын қамтамасыз етуді;</w:t>
      </w:r>
    </w:p>
    <w:p w14:paraId="689F05B0" w14:textId="77777777" w:rsidR="00F4648B" w:rsidRPr="00F0630E" w:rsidRDefault="00F4648B" w:rsidP="00BC0273">
      <w:pPr>
        <w:pStyle w:val="13"/>
        <w:tabs>
          <w:tab w:val="left" w:pos="1170"/>
        </w:tabs>
        <w:ind w:firstLine="567"/>
        <w:jc w:val="both"/>
        <w:rPr>
          <w:color w:val="auto"/>
          <w:sz w:val="28"/>
          <w:szCs w:val="28"/>
        </w:rPr>
      </w:pPr>
      <w:r w:rsidRPr="00F0630E">
        <w:rPr>
          <w:color w:val="auto"/>
          <w:sz w:val="28"/>
          <w:szCs w:val="28"/>
        </w:rPr>
        <w:t xml:space="preserve">   5) </w:t>
      </w:r>
      <w:r w:rsidR="00A27658" w:rsidRPr="00F0630E">
        <w:rPr>
          <w:color w:val="auto"/>
          <w:sz w:val="28"/>
          <w:szCs w:val="28"/>
        </w:rPr>
        <w:t xml:space="preserve">тиісті дәрежедегі коммуникацияны және басты </w:t>
      </w:r>
      <w:r w:rsidRPr="00F0630E">
        <w:rPr>
          <w:color w:val="auto"/>
          <w:sz w:val="28"/>
          <w:szCs w:val="28"/>
        </w:rPr>
        <w:t xml:space="preserve">стратегиялық шешімдерді қабылдау кезінде </w:t>
      </w:r>
      <w:r w:rsidR="00A27658" w:rsidRPr="00F0630E">
        <w:rPr>
          <w:color w:val="auto"/>
          <w:sz w:val="28"/>
          <w:szCs w:val="28"/>
        </w:rPr>
        <w:t xml:space="preserve">Жалғыз </w:t>
      </w:r>
      <w:r w:rsidRPr="00F0630E">
        <w:rPr>
          <w:color w:val="auto"/>
          <w:sz w:val="28"/>
          <w:szCs w:val="28"/>
        </w:rPr>
        <w:t>акционермен өзара іс-қимыл құруды;</w:t>
      </w:r>
    </w:p>
    <w:p w14:paraId="37AA2933" w14:textId="32CA0907" w:rsidR="00F4648B" w:rsidRPr="00F0630E" w:rsidRDefault="00F4648B" w:rsidP="00BC0273">
      <w:pPr>
        <w:pStyle w:val="13"/>
        <w:tabs>
          <w:tab w:val="left" w:pos="1170"/>
        </w:tabs>
        <w:jc w:val="both"/>
        <w:rPr>
          <w:color w:val="auto"/>
          <w:sz w:val="28"/>
          <w:szCs w:val="28"/>
        </w:rPr>
      </w:pPr>
      <w:r w:rsidRPr="00F0630E">
        <w:rPr>
          <w:color w:val="auto"/>
          <w:sz w:val="28"/>
          <w:szCs w:val="28"/>
        </w:rPr>
        <w:t xml:space="preserve">  </w:t>
      </w:r>
      <w:r w:rsidR="008E68B7" w:rsidRPr="00F0630E">
        <w:rPr>
          <w:color w:val="auto"/>
          <w:sz w:val="28"/>
          <w:szCs w:val="28"/>
        </w:rPr>
        <w:t xml:space="preserve"> </w:t>
      </w:r>
      <w:r w:rsidRPr="00F0630E">
        <w:rPr>
          <w:color w:val="auto"/>
          <w:sz w:val="28"/>
          <w:szCs w:val="28"/>
        </w:rPr>
        <w:t xml:space="preserve">  6) </w:t>
      </w:r>
      <w:r w:rsidR="00E336B4" w:rsidRPr="00F0630E">
        <w:rPr>
          <w:color w:val="auto"/>
          <w:sz w:val="28"/>
          <w:szCs w:val="28"/>
        </w:rPr>
        <w:t>Д</w:t>
      </w:r>
      <w:r w:rsidRPr="00F0630E">
        <w:rPr>
          <w:color w:val="auto"/>
          <w:sz w:val="28"/>
          <w:szCs w:val="28"/>
        </w:rPr>
        <w:t xml:space="preserve">иректорлар кеңесінің және </w:t>
      </w:r>
      <w:r w:rsidR="00750EB0" w:rsidRPr="00F0630E">
        <w:rPr>
          <w:color w:val="auto"/>
          <w:sz w:val="28"/>
          <w:szCs w:val="28"/>
        </w:rPr>
        <w:t>ж</w:t>
      </w:r>
      <w:r w:rsidRPr="00F0630E">
        <w:rPr>
          <w:color w:val="auto"/>
          <w:sz w:val="28"/>
          <w:szCs w:val="28"/>
        </w:rPr>
        <w:t>алғыз акционердің қабылдаған шешімдерінің тиісінше орындалуын мониторингтеуді және қадағалауды қамтамасыз етуді;</w:t>
      </w:r>
    </w:p>
    <w:p w14:paraId="15FB5176" w14:textId="77777777" w:rsidR="00645568" w:rsidRPr="00F0630E" w:rsidRDefault="00F4648B" w:rsidP="00BC0273">
      <w:pPr>
        <w:pStyle w:val="13"/>
        <w:shd w:val="clear" w:color="auto" w:fill="auto"/>
        <w:tabs>
          <w:tab w:val="left" w:pos="1170"/>
        </w:tabs>
        <w:jc w:val="both"/>
        <w:rPr>
          <w:color w:val="auto"/>
          <w:sz w:val="28"/>
          <w:szCs w:val="28"/>
        </w:rPr>
      </w:pPr>
      <w:r w:rsidRPr="00F0630E">
        <w:rPr>
          <w:color w:val="auto"/>
          <w:sz w:val="28"/>
          <w:szCs w:val="28"/>
        </w:rPr>
        <w:t xml:space="preserve">    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w:t>
      </w:r>
      <w:r w:rsidR="00A27658" w:rsidRPr="00F0630E">
        <w:rPr>
          <w:color w:val="auto"/>
          <w:sz w:val="28"/>
          <w:szCs w:val="28"/>
        </w:rPr>
        <w:t>Ж</w:t>
      </w:r>
      <w:r w:rsidRPr="00F0630E">
        <w:rPr>
          <w:color w:val="auto"/>
          <w:sz w:val="28"/>
          <w:szCs w:val="28"/>
        </w:rPr>
        <w:t>алғыз акционерді уақтылы хабардар етуді қамтиды.</w:t>
      </w:r>
    </w:p>
    <w:p w14:paraId="6570DDBA" w14:textId="77777777" w:rsidR="00645568" w:rsidRPr="00F0630E" w:rsidRDefault="00645568" w:rsidP="00BC0273">
      <w:pPr>
        <w:pStyle w:val="13"/>
        <w:shd w:val="clear" w:color="auto" w:fill="auto"/>
        <w:tabs>
          <w:tab w:val="left" w:pos="1170"/>
        </w:tabs>
        <w:jc w:val="both"/>
        <w:rPr>
          <w:color w:val="auto"/>
          <w:sz w:val="28"/>
          <w:szCs w:val="28"/>
        </w:rPr>
      </w:pPr>
    </w:p>
    <w:p w14:paraId="35F71BD0" w14:textId="77777777" w:rsidR="00F4648B" w:rsidRPr="00F0630E" w:rsidRDefault="00F4648B" w:rsidP="00BC0273">
      <w:pPr>
        <w:pStyle w:val="13"/>
        <w:shd w:val="clear" w:color="auto" w:fill="auto"/>
        <w:tabs>
          <w:tab w:val="left" w:pos="1170"/>
        </w:tabs>
        <w:jc w:val="center"/>
        <w:rPr>
          <w:b/>
          <w:color w:val="auto"/>
          <w:sz w:val="28"/>
          <w:szCs w:val="28"/>
        </w:rPr>
      </w:pPr>
      <w:r w:rsidRPr="00F0630E">
        <w:rPr>
          <w:b/>
          <w:color w:val="auto"/>
          <w:sz w:val="28"/>
          <w:szCs w:val="28"/>
        </w:rPr>
        <w:t>5.2. Директорлар кеңесінің тәуелсіз мүшелеріне сыйақы беру</w:t>
      </w:r>
    </w:p>
    <w:p w14:paraId="63F2BBF9" w14:textId="77777777" w:rsidR="00F4648B" w:rsidRPr="00F0630E" w:rsidRDefault="00F4648B" w:rsidP="00BC0273">
      <w:pPr>
        <w:pStyle w:val="13"/>
        <w:shd w:val="clear" w:color="auto" w:fill="auto"/>
        <w:tabs>
          <w:tab w:val="left" w:pos="1170"/>
        </w:tabs>
        <w:jc w:val="both"/>
        <w:rPr>
          <w:color w:val="auto"/>
          <w:sz w:val="28"/>
          <w:szCs w:val="28"/>
        </w:rPr>
      </w:pPr>
    </w:p>
    <w:p w14:paraId="72222F3F" w14:textId="77777777" w:rsidR="00EB5FD9" w:rsidRPr="00F0630E" w:rsidRDefault="00E336B4" w:rsidP="00BC0273">
      <w:pPr>
        <w:pStyle w:val="13"/>
        <w:numPr>
          <w:ilvl w:val="0"/>
          <w:numId w:val="27"/>
        </w:numPr>
        <w:tabs>
          <w:tab w:val="left" w:pos="1170"/>
        </w:tabs>
        <w:ind w:left="0" w:firstLine="709"/>
        <w:jc w:val="both"/>
        <w:rPr>
          <w:color w:val="auto"/>
          <w:sz w:val="28"/>
          <w:szCs w:val="28"/>
        </w:rPr>
      </w:pPr>
      <w:r w:rsidRPr="00F0630E">
        <w:rPr>
          <w:color w:val="auto"/>
          <w:sz w:val="28"/>
          <w:szCs w:val="28"/>
        </w:rPr>
        <w:t xml:space="preserve">  </w:t>
      </w:r>
      <w:r w:rsidR="008E5651" w:rsidRPr="00F0630E">
        <w:rPr>
          <w:color w:val="auto"/>
          <w:sz w:val="28"/>
          <w:szCs w:val="28"/>
        </w:rPr>
        <w:t xml:space="preserve">Директорлар кеңесі мүшелерінің сыйақы деңгейі Қоғамды табысты басқару үшін талап етілетін деңгейдегі </w:t>
      </w:r>
      <w:r w:rsidR="00CC6772" w:rsidRPr="00F0630E">
        <w:rPr>
          <w:color w:val="auto"/>
          <w:sz w:val="28"/>
          <w:szCs w:val="28"/>
        </w:rPr>
        <w:t>Д</w:t>
      </w:r>
      <w:r w:rsidR="008E5651" w:rsidRPr="00F0630E">
        <w:rPr>
          <w:color w:val="auto"/>
          <w:sz w:val="28"/>
          <w:szCs w:val="28"/>
        </w:rPr>
        <w:t>иректорлар кеңесінің әрбір мүшесін тарту және ынталандыру үшін жеткілікті мөлшерде бе</w:t>
      </w:r>
      <w:r w:rsidR="00A27658" w:rsidRPr="00F0630E">
        <w:rPr>
          <w:color w:val="auto"/>
          <w:sz w:val="28"/>
          <w:szCs w:val="28"/>
        </w:rPr>
        <w:t>лгіленеді</w:t>
      </w:r>
      <w:r w:rsidR="008E5651" w:rsidRPr="00F0630E">
        <w:rPr>
          <w:color w:val="auto"/>
          <w:sz w:val="28"/>
          <w:szCs w:val="28"/>
        </w:rPr>
        <w:t xml:space="preserve">. </w:t>
      </w:r>
      <w:r w:rsidR="00521B5E" w:rsidRPr="00F0630E">
        <w:rPr>
          <w:color w:val="auto"/>
          <w:sz w:val="28"/>
          <w:szCs w:val="28"/>
        </w:rPr>
        <w:t>Қоғамның Директорлар кеңесінің Кадрлар, сыйақылар және стратегиялық даму мәселелері жөніндегі комитеті тәуелсіз директорларға кандидаттардың сыйақы мөлшері бойынша ұсыныстар енгізеді.</w:t>
      </w:r>
    </w:p>
    <w:p w14:paraId="247B8464" w14:textId="574C61DF" w:rsidR="008E5651" w:rsidRPr="00F0630E" w:rsidRDefault="008E5651" w:rsidP="00BC0273">
      <w:pPr>
        <w:pStyle w:val="13"/>
        <w:tabs>
          <w:tab w:val="left" w:pos="1170"/>
        </w:tabs>
        <w:ind w:firstLine="426"/>
        <w:jc w:val="both"/>
        <w:rPr>
          <w:color w:val="auto"/>
          <w:sz w:val="28"/>
          <w:szCs w:val="28"/>
        </w:rPr>
      </w:pPr>
      <w:r w:rsidRPr="00F0630E">
        <w:rPr>
          <w:color w:val="auto"/>
          <w:sz w:val="28"/>
          <w:szCs w:val="28"/>
        </w:rPr>
        <w:t xml:space="preserve">  Бір де бір адам өзінің сыйақысына байланысты шешімдер қабылдауға қатыспа</w:t>
      </w:r>
      <w:r w:rsidR="003F54D0" w:rsidRPr="00F0630E">
        <w:rPr>
          <w:color w:val="auto"/>
          <w:sz w:val="28"/>
          <w:szCs w:val="28"/>
        </w:rPr>
        <w:t>у керек.</w:t>
      </w:r>
    </w:p>
    <w:p w14:paraId="3192B796" w14:textId="2ECB5800" w:rsidR="00EB5FD9" w:rsidRPr="00F0630E" w:rsidRDefault="008E5651" w:rsidP="00BC0273">
      <w:pPr>
        <w:pStyle w:val="13"/>
        <w:tabs>
          <w:tab w:val="left" w:pos="1170"/>
        </w:tabs>
        <w:jc w:val="both"/>
        <w:rPr>
          <w:color w:val="auto"/>
          <w:sz w:val="28"/>
          <w:szCs w:val="28"/>
        </w:rPr>
      </w:pPr>
      <w:r w:rsidRPr="00F0630E">
        <w:rPr>
          <w:color w:val="auto"/>
          <w:sz w:val="28"/>
          <w:szCs w:val="28"/>
        </w:rPr>
        <w:t xml:space="preserve">   </w:t>
      </w:r>
      <w:r w:rsidR="00EB5FD9" w:rsidRPr="00F0630E">
        <w:rPr>
          <w:color w:val="auto"/>
          <w:sz w:val="28"/>
          <w:szCs w:val="28"/>
        </w:rPr>
        <w:t xml:space="preserve">Директорлар кеңесі мүшесінің сыйақы мөлшерін белгілеу кезінде осы адамның Директорлар кеңесінің құрамына қатысуынан </w:t>
      </w:r>
      <w:r w:rsidR="00750EB0" w:rsidRPr="00F0630E">
        <w:rPr>
          <w:color w:val="auto"/>
          <w:sz w:val="28"/>
          <w:szCs w:val="28"/>
        </w:rPr>
        <w:t>қ</w:t>
      </w:r>
      <w:r w:rsidR="00EB5FD9" w:rsidRPr="00F0630E">
        <w:rPr>
          <w:color w:val="auto"/>
          <w:sz w:val="28"/>
          <w:szCs w:val="28"/>
        </w:rPr>
        <w:t xml:space="preserve">оғам үшін күтілетін оң </w:t>
      </w:r>
      <w:r w:rsidR="00EB5FD9" w:rsidRPr="00F0630E">
        <w:rPr>
          <w:color w:val="auto"/>
          <w:sz w:val="28"/>
          <w:szCs w:val="28"/>
        </w:rPr>
        <w:lastRenderedPageBreak/>
        <w:t>әсерді назарға алу қажет. Сондай-ақ Директорлар кеңесі мүшелерінің міндеттері, Қоғам қызметінің ауқымы, даму жоспарында айқындалатын ұзақ мерзімді мақсаттар мен міндеттер, Директорлар кеңесі қарайтын мәселелердің күрделілігі, жеке сектордың ұқсас компанияларындағы сыйақы деңгейі (бенчмаркинг, сыйақыларға шолу) назарға алынады.</w:t>
      </w:r>
    </w:p>
    <w:p w14:paraId="6499C55D" w14:textId="77777777" w:rsidR="008E5651" w:rsidRPr="00F0630E" w:rsidRDefault="00CC6772" w:rsidP="00BC0273">
      <w:pPr>
        <w:pStyle w:val="13"/>
        <w:tabs>
          <w:tab w:val="left" w:pos="1170"/>
        </w:tabs>
        <w:jc w:val="both"/>
        <w:rPr>
          <w:color w:val="auto"/>
          <w:sz w:val="28"/>
          <w:szCs w:val="28"/>
        </w:rPr>
      </w:pPr>
      <w:r w:rsidRPr="00F0630E">
        <w:rPr>
          <w:color w:val="auto"/>
          <w:sz w:val="28"/>
          <w:szCs w:val="28"/>
        </w:rPr>
        <w:t xml:space="preserve">  </w:t>
      </w:r>
      <w:r w:rsidR="008E5651" w:rsidRPr="00F0630E">
        <w:rPr>
          <w:color w:val="auto"/>
          <w:sz w:val="28"/>
          <w:szCs w:val="28"/>
        </w:rPr>
        <w:t>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теңестірілген және негізделген бол</w:t>
      </w:r>
      <w:r w:rsidR="008E68B7" w:rsidRPr="00F0630E">
        <w:rPr>
          <w:color w:val="auto"/>
          <w:sz w:val="28"/>
          <w:szCs w:val="28"/>
        </w:rPr>
        <w:t>уы керек</w:t>
      </w:r>
      <w:r w:rsidR="008E5651" w:rsidRPr="00F0630E">
        <w:rPr>
          <w:color w:val="auto"/>
          <w:sz w:val="28"/>
          <w:szCs w:val="28"/>
        </w:rPr>
        <w:t>.</w:t>
      </w:r>
    </w:p>
    <w:p w14:paraId="7A3572BF" w14:textId="77777777" w:rsidR="008E5651" w:rsidRPr="00F0630E" w:rsidRDefault="008E5651" w:rsidP="00BC0273">
      <w:pPr>
        <w:pStyle w:val="13"/>
        <w:tabs>
          <w:tab w:val="left" w:pos="1170"/>
        </w:tabs>
        <w:jc w:val="both"/>
        <w:rPr>
          <w:color w:val="auto"/>
          <w:sz w:val="28"/>
          <w:szCs w:val="28"/>
        </w:rPr>
      </w:pPr>
      <w:r w:rsidRPr="00F0630E">
        <w:rPr>
          <w:color w:val="auto"/>
          <w:sz w:val="28"/>
          <w:szCs w:val="28"/>
        </w:rPr>
        <w:t xml:space="preserve">    Қоғамның </w:t>
      </w:r>
      <w:r w:rsidR="008E68B7" w:rsidRPr="00F0630E">
        <w:rPr>
          <w:color w:val="auto"/>
          <w:sz w:val="28"/>
          <w:szCs w:val="28"/>
        </w:rPr>
        <w:t>Д</w:t>
      </w:r>
      <w:r w:rsidRPr="00F0630E">
        <w:rPr>
          <w:color w:val="auto"/>
          <w:sz w:val="28"/>
          <w:szCs w:val="28"/>
        </w:rPr>
        <w:t xml:space="preserve">иректорлар кеңесінің мүшелері мен атқарушы органына сыйақы беру туралы ақпаратты ашып көрсету оларды корпоративтік сайтта </w:t>
      </w:r>
      <w:r w:rsidR="00EB5FD9" w:rsidRPr="00F0630E">
        <w:rPr>
          <w:color w:val="auto"/>
          <w:sz w:val="28"/>
          <w:szCs w:val="28"/>
        </w:rPr>
        <w:t xml:space="preserve">(Қоғамның ресми интернет ресурсында) </w:t>
      </w:r>
      <w:r w:rsidRPr="00F0630E">
        <w:rPr>
          <w:color w:val="auto"/>
          <w:sz w:val="28"/>
          <w:szCs w:val="28"/>
        </w:rPr>
        <w:t>орналастыру арқылы жүзеге асырылады.</w:t>
      </w:r>
    </w:p>
    <w:p w14:paraId="6F801427" w14:textId="5A1E9443" w:rsidR="008E5651" w:rsidRPr="00F0630E" w:rsidRDefault="008E5651" w:rsidP="00BC0273">
      <w:pPr>
        <w:pStyle w:val="13"/>
        <w:tabs>
          <w:tab w:val="left" w:pos="1170"/>
        </w:tabs>
        <w:jc w:val="both"/>
        <w:rPr>
          <w:color w:val="auto"/>
          <w:sz w:val="28"/>
          <w:szCs w:val="28"/>
        </w:rPr>
      </w:pPr>
      <w:r w:rsidRPr="00F0630E">
        <w:rPr>
          <w:color w:val="auto"/>
          <w:sz w:val="28"/>
          <w:szCs w:val="28"/>
        </w:rPr>
        <w:t xml:space="preserve">   Директорлар кеңесінің мүшелеріне, әдетте, белгіленген жылдық сыйақы, сондай-ақ </w:t>
      </w:r>
      <w:r w:rsidR="00E336B4" w:rsidRPr="00F0630E">
        <w:rPr>
          <w:color w:val="auto"/>
          <w:sz w:val="28"/>
          <w:szCs w:val="28"/>
        </w:rPr>
        <w:t>Д</w:t>
      </w:r>
      <w:r w:rsidRPr="00F0630E">
        <w:rPr>
          <w:color w:val="auto"/>
          <w:sz w:val="28"/>
          <w:szCs w:val="28"/>
        </w:rPr>
        <w:t xml:space="preserve">иректорлар кеңесіне төрағалық еткені, </w:t>
      </w:r>
      <w:r w:rsidR="00E336B4" w:rsidRPr="00F0630E">
        <w:rPr>
          <w:color w:val="auto"/>
          <w:sz w:val="28"/>
          <w:szCs w:val="28"/>
        </w:rPr>
        <w:t>Д</w:t>
      </w:r>
      <w:r w:rsidRPr="00F0630E">
        <w:rPr>
          <w:color w:val="auto"/>
          <w:sz w:val="28"/>
          <w:szCs w:val="28"/>
        </w:rPr>
        <w:t>иректорлар кеңесінің комитеттеріне қатысқаны және оған төрағалық еткені үшін қосымша сыйақы төленеді.</w:t>
      </w:r>
    </w:p>
    <w:p w14:paraId="1F92054B" w14:textId="5B07779D" w:rsidR="008E5651" w:rsidRPr="00F0630E" w:rsidRDefault="008E5651" w:rsidP="00BC0273">
      <w:pPr>
        <w:pStyle w:val="13"/>
        <w:tabs>
          <w:tab w:val="left" w:pos="1170"/>
        </w:tabs>
        <w:jc w:val="both"/>
        <w:rPr>
          <w:color w:val="auto"/>
          <w:sz w:val="28"/>
          <w:szCs w:val="28"/>
        </w:rPr>
      </w:pPr>
      <w:r w:rsidRPr="00F0630E">
        <w:rPr>
          <w:color w:val="auto"/>
          <w:sz w:val="28"/>
          <w:szCs w:val="28"/>
        </w:rPr>
        <w:t xml:space="preserve">  Бұл ретте</w:t>
      </w:r>
      <w:r w:rsidR="00923157" w:rsidRPr="00F0630E">
        <w:rPr>
          <w:color w:val="auto"/>
          <w:sz w:val="28"/>
          <w:szCs w:val="28"/>
        </w:rPr>
        <w:t>,</w:t>
      </w:r>
      <w:r w:rsidRPr="00F0630E">
        <w:rPr>
          <w:color w:val="auto"/>
          <w:sz w:val="28"/>
          <w:szCs w:val="28"/>
        </w:rPr>
        <w:t xml:space="preserve"> мемлекеттік қызметші болып табылатын </w:t>
      </w:r>
      <w:r w:rsidR="00923157" w:rsidRPr="00F0630E">
        <w:rPr>
          <w:color w:val="auto"/>
          <w:sz w:val="28"/>
          <w:szCs w:val="28"/>
        </w:rPr>
        <w:t>Д</w:t>
      </w:r>
      <w:r w:rsidRPr="00F0630E">
        <w:rPr>
          <w:color w:val="auto"/>
          <w:sz w:val="28"/>
          <w:szCs w:val="28"/>
        </w:rPr>
        <w:t>иректорлар кеңесінің мүшелеріне сыйақы төленбейді.</w:t>
      </w:r>
    </w:p>
    <w:p w14:paraId="3FE1E217" w14:textId="77777777" w:rsidR="00EB5FD9" w:rsidRPr="00F0630E" w:rsidRDefault="00EB5FD9" w:rsidP="00BC0273">
      <w:pPr>
        <w:pStyle w:val="13"/>
        <w:tabs>
          <w:tab w:val="left" w:pos="1170"/>
        </w:tabs>
        <w:jc w:val="both"/>
        <w:rPr>
          <w:color w:val="auto"/>
          <w:sz w:val="28"/>
          <w:szCs w:val="28"/>
        </w:rPr>
      </w:pPr>
      <w:r w:rsidRPr="00F0630E">
        <w:rPr>
          <w:color w:val="auto"/>
          <w:sz w:val="28"/>
          <w:szCs w:val="28"/>
        </w:rPr>
        <w:t xml:space="preserve">  Тәуелсіз директорға тұрақты тұрғылықты жерінен тыс өткізілетін Директорлар кеңесінің отырыстарына шығуға байланысты шығы</w:t>
      </w:r>
      <w:r w:rsidR="00FC753F" w:rsidRPr="00F0630E">
        <w:rPr>
          <w:color w:val="auto"/>
          <w:sz w:val="28"/>
          <w:szCs w:val="28"/>
        </w:rPr>
        <w:t>нд</w:t>
      </w:r>
      <w:r w:rsidRPr="00F0630E">
        <w:rPr>
          <w:color w:val="auto"/>
          <w:sz w:val="28"/>
          <w:szCs w:val="28"/>
        </w:rPr>
        <w:t>ар (жол жүру; тұру; тәуліктік) өтеледі.</w:t>
      </w:r>
    </w:p>
    <w:p w14:paraId="57AB7002" w14:textId="77777777" w:rsidR="00F4648B" w:rsidRPr="00F0630E" w:rsidRDefault="00FC753F" w:rsidP="00BC0273">
      <w:pPr>
        <w:pStyle w:val="13"/>
        <w:shd w:val="clear" w:color="auto" w:fill="auto"/>
        <w:tabs>
          <w:tab w:val="left" w:pos="1170"/>
        </w:tabs>
        <w:jc w:val="both"/>
        <w:rPr>
          <w:color w:val="auto"/>
          <w:sz w:val="28"/>
          <w:szCs w:val="28"/>
        </w:rPr>
      </w:pPr>
      <w:r w:rsidRPr="00F0630E">
        <w:rPr>
          <w:color w:val="auto"/>
          <w:sz w:val="28"/>
          <w:szCs w:val="28"/>
        </w:rPr>
        <w:t xml:space="preserve">  </w:t>
      </w:r>
      <w:r w:rsidR="00923157" w:rsidRPr="00F0630E">
        <w:rPr>
          <w:color w:val="auto"/>
          <w:sz w:val="28"/>
          <w:szCs w:val="28"/>
        </w:rPr>
        <w:t>Жа</w:t>
      </w:r>
      <w:r w:rsidR="008E5651" w:rsidRPr="00F0630E">
        <w:rPr>
          <w:color w:val="auto"/>
          <w:sz w:val="28"/>
          <w:szCs w:val="28"/>
        </w:rPr>
        <w:t xml:space="preserve">лғыз акционер Қоғамның </w:t>
      </w:r>
      <w:r w:rsidR="00923157" w:rsidRPr="00F0630E">
        <w:rPr>
          <w:color w:val="auto"/>
          <w:sz w:val="28"/>
          <w:szCs w:val="28"/>
        </w:rPr>
        <w:t>Д</w:t>
      </w:r>
      <w:r w:rsidR="008E5651" w:rsidRPr="00F0630E">
        <w:rPr>
          <w:color w:val="auto"/>
          <w:sz w:val="28"/>
          <w:szCs w:val="28"/>
        </w:rPr>
        <w:t xml:space="preserve">иректорлар кеңесінің мүшесіне (леріне) сыйақы төлеудің және шығыстарды өтеудің мөлшері мен шарттарын айқындайды. Бұл ретте </w:t>
      </w:r>
      <w:r w:rsidR="00923157" w:rsidRPr="00F0630E">
        <w:rPr>
          <w:color w:val="auto"/>
          <w:sz w:val="28"/>
          <w:szCs w:val="28"/>
        </w:rPr>
        <w:t>д</w:t>
      </w:r>
      <w:r w:rsidR="008E5651" w:rsidRPr="00F0630E">
        <w:rPr>
          <w:color w:val="auto"/>
          <w:sz w:val="28"/>
          <w:szCs w:val="28"/>
        </w:rPr>
        <w:t>иректорларға сыйақы беру шарты олармен жасалатын шарттарда және Қоғамның ішкі құжатында көрсетіледі.</w:t>
      </w:r>
    </w:p>
    <w:p w14:paraId="66F4ECE4" w14:textId="77777777" w:rsidR="00F4648B" w:rsidRPr="00F0630E" w:rsidRDefault="00F4648B" w:rsidP="00BC0273">
      <w:pPr>
        <w:pStyle w:val="13"/>
        <w:shd w:val="clear" w:color="auto" w:fill="auto"/>
        <w:tabs>
          <w:tab w:val="left" w:pos="1170"/>
        </w:tabs>
        <w:jc w:val="both"/>
        <w:rPr>
          <w:color w:val="auto"/>
          <w:sz w:val="28"/>
          <w:szCs w:val="28"/>
        </w:rPr>
      </w:pPr>
    </w:p>
    <w:p w14:paraId="5D30E3CF" w14:textId="5355DA4F" w:rsidR="00F4648B" w:rsidRPr="00F0630E" w:rsidRDefault="00EB5FD9" w:rsidP="00BC0273">
      <w:pPr>
        <w:pStyle w:val="13"/>
        <w:shd w:val="clear" w:color="auto" w:fill="auto"/>
        <w:tabs>
          <w:tab w:val="left" w:pos="1170"/>
        </w:tabs>
        <w:jc w:val="center"/>
        <w:rPr>
          <w:b/>
          <w:color w:val="auto"/>
          <w:sz w:val="28"/>
          <w:szCs w:val="28"/>
        </w:rPr>
      </w:pPr>
      <w:r w:rsidRPr="00F0630E">
        <w:rPr>
          <w:b/>
          <w:color w:val="auto"/>
          <w:sz w:val="28"/>
          <w:szCs w:val="28"/>
        </w:rPr>
        <w:t>5.</w:t>
      </w:r>
      <w:r w:rsidR="00BD2352" w:rsidRPr="00F0630E">
        <w:rPr>
          <w:b/>
          <w:color w:val="auto"/>
          <w:sz w:val="28"/>
          <w:szCs w:val="28"/>
        </w:rPr>
        <w:t>3</w:t>
      </w:r>
      <w:r w:rsidRPr="00F0630E">
        <w:rPr>
          <w:b/>
          <w:color w:val="auto"/>
          <w:sz w:val="28"/>
          <w:szCs w:val="28"/>
        </w:rPr>
        <w:t>. Директорлар кеңесі жанындағы комитеттер</w:t>
      </w:r>
    </w:p>
    <w:p w14:paraId="37A05524" w14:textId="77777777" w:rsidR="00EB5FD9" w:rsidRPr="00F0630E" w:rsidRDefault="00EB5FD9" w:rsidP="00BC0273">
      <w:pPr>
        <w:pStyle w:val="13"/>
        <w:shd w:val="clear" w:color="auto" w:fill="auto"/>
        <w:tabs>
          <w:tab w:val="left" w:pos="1170"/>
        </w:tabs>
        <w:jc w:val="both"/>
        <w:rPr>
          <w:b/>
          <w:color w:val="auto"/>
          <w:sz w:val="28"/>
          <w:szCs w:val="28"/>
        </w:rPr>
      </w:pPr>
    </w:p>
    <w:p w14:paraId="1CEF10DC" w14:textId="21E3BA94" w:rsidR="00EB5FD9" w:rsidRPr="00F0630E" w:rsidRDefault="00EB5FD9" w:rsidP="00BC0273">
      <w:pPr>
        <w:pStyle w:val="13"/>
        <w:numPr>
          <w:ilvl w:val="0"/>
          <w:numId w:val="27"/>
        </w:numPr>
        <w:tabs>
          <w:tab w:val="left" w:pos="1170"/>
        </w:tabs>
        <w:ind w:left="0" w:firstLine="568"/>
        <w:jc w:val="both"/>
        <w:rPr>
          <w:color w:val="auto"/>
          <w:sz w:val="28"/>
          <w:szCs w:val="28"/>
        </w:rPr>
      </w:pPr>
      <w:r w:rsidRPr="00F0630E">
        <w:rPr>
          <w:color w:val="auto"/>
          <w:sz w:val="28"/>
          <w:szCs w:val="28"/>
        </w:rPr>
        <w:t xml:space="preserve">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Инвестициялық шешімдер қабылдаудың тиімділігін арттыру мақсатында </w:t>
      </w:r>
      <w:r w:rsidR="00750EB0" w:rsidRPr="00F0630E">
        <w:rPr>
          <w:color w:val="auto"/>
          <w:sz w:val="28"/>
          <w:szCs w:val="28"/>
        </w:rPr>
        <w:t>Д</w:t>
      </w:r>
      <w:r w:rsidRPr="00F0630E">
        <w:rPr>
          <w:color w:val="auto"/>
          <w:sz w:val="28"/>
          <w:szCs w:val="28"/>
        </w:rPr>
        <w:t xml:space="preserve">иректорлар кеңесінің жанындағы комитеттердің бірінің құзыретіне қаралуы </w:t>
      </w:r>
      <w:r w:rsidR="00750EB0" w:rsidRPr="00F0630E">
        <w:rPr>
          <w:color w:val="auto"/>
          <w:sz w:val="28"/>
          <w:szCs w:val="28"/>
        </w:rPr>
        <w:t>Д</w:t>
      </w:r>
      <w:r w:rsidRPr="00F0630E">
        <w:rPr>
          <w:color w:val="auto"/>
          <w:sz w:val="28"/>
          <w:szCs w:val="28"/>
        </w:rPr>
        <w:t>иректорлар кеңесінің құзыретіне кіретін ұйымның инвестициялық қызметіне байланысты мәселелер қосылады. Комитеттің сандық құрамы кемінде 3 (үш) адамды құрайды.</w:t>
      </w:r>
    </w:p>
    <w:p w14:paraId="1A66860A" w14:textId="77777777" w:rsidR="00EB5FD9" w:rsidRPr="00F0630E" w:rsidRDefault="00D43436" w:rsidP="00BC0273">
      <w:pPr>
        <w:pStyle w:val="13"/>
        <w:tabs>
          <w:tab w:val="left" w:pos="1170"/>
        </w:tabs>
        <w:jc w:val="both"/>
        <w:rPr>
          <w:color w:val="auto"/>
          <w:sz w:val="28"/>
          <w:szCs w:val="28"/>
        </w:rPr>
      </w:pPr>
      <w:r w:rsidRPr="00F0630E">
        <w:rPr>
          <w:color w:val="auto"/>
          <w:sz w:val="28"/>
          <w:szCs w:val="28"/>
        </w:rPr>
        <w:t xml:space="preserve">   </w:t>
      </w:r>
      <w:r w:rsidR="00EB5FD9" w:rsidRPr="00F0630E">
        <w:rPr>
          <w:color w:val="auto"/>
          <w:sz w:val="28"/>
          <w:szCs w:val="28"/>
        </w:rPr>
        <w:t xml:space="preserve">Комитеттердің болуы </w:t>
      </w:r>
      <w:r w:rsidR="00923157" w:rsidRPr="00F0630E">
        <w:rPr>
          <w:color w:val="auto"/>
          <w:sz w:val="28"/>
          <w:szCs w:val="28"/>
        </w:rPr>
        <w:t>Д</w:t>
      </w:r>
      <w:r w:rsidR="00EB5FD9" w:rsidRPr="00F0630E">
        <w:rPr>
          <w:color w:val="auto"/>
          <w:sz w:val="28"/>
          <w:szCs w:val="28"/>
        </w:rPr>
        <w:t xml:space="preserve">иректорлар кеңесінің мүшелерін </w:t>
      </w:r>
      <w:r w:rsidR="00923157" w:rsidRPr="00F0630E">
        <w:rPr>
          <w:color w:val="auto"/>
          <w:sz w:val="28"/>
          <w:szCs w:val="28"/>
        </w:rPr>
        <w:t>Д</w:t>
      </w:r>
      <w:r w:rsidR="00EB5FD9" w:rsidRPr="00F0630E">
        <w:rPr>
          <w:color w:val="auto"/>
          <w:sz w:val="28"/>
          <w:szCs w:val="28"/>
        </w:rPr>
        <w:t>иректорлар кеңесінің құзыреті шеңберінде қабылда</w:t>
      </w:r>
      <w:r w:rsidR="007C7256" w:rsidRPr="00F0630E">
        <w:rPr>
          <w:color w:val="auto"/>
          <w:sz w:val="28"/>
          <w:szCs w:val="28"/>
        </w:rPr>
        <w:t>нған</w:t>
      </w:r>
      <w:r w:rsidR="00EB5FD9" w:rsidRPr="00F0630E">
        <w:rPr>
          <w:color w:val="auto"/>
          <w:sz w:val="28"/>
          <w:szCs w:val="28"/>
        </w:rPr>
        <w:t xml:space="preserve"> </w:t>
      </w:r>
      <w:r w:rsidR="007C7256" w:rsidRPr="00F0630E">
        <w:rPr>
          <w:color w:val="auto"/>
          <w:sz w:val="28"/>
          <w:szCs w:val="28"/>
        </w:rPr>
        <w:t xml:space="preserve">шешімдер үшін </w:t>
      </w:r>
      <w:r w:rsidR="00EB5FD9" w:rsidRPr="00F0630E">
        <w:rPr>
          <w:color w:val="auto"/>
          <w:sz w:val="28"/>
          <w:szCs w:val="28"/>
        </w:rPr>
        <w:t>жауап</w:t>
      </w:r>
      <w:r w:rsidR="007C7256" w:rsidRPr="00F0630E">
        <w:rPr>
          <w:color w:val="auto"/>
          <w:sz w:val="28"/>
          <w:szCs w:val="28"/>
        </w:rPr>
        <w:t>тылықтан</w:t>
      </w:r>
      <w:r w:rsidR="00EB5FD9" w:rsidRPr="00F0630E">
        <w:rPr>
          <w:color w:val="auto"/>
          <w:sz w:val="28"/>
          <w:szCs w:val="28"/>
        </w:rPr>
        <w:t xml:space="preserve"> босатпайды.</w:t>
      </w:r>
    </w:p>
    <w:p w14:paraId="6A30F75C" w14:textId="77777777" w:rsidR="00EB5FD9" w:rsidRPr="00F0630E" w:rsidRDefault="00EB5FD9" w:rsidP="00BC0273">
      <w:pPr>
        <w:pStyle w:val="13"/>
        <w:tabs>
          <w:tab w:val="left" w:pos="1170"/>
        </w:tabs>
        <w:ind w:firstLine="567"/>
        <w:jc w:val="both"/>
        <w:rPr>
          <w:color w:val="auto"/>
          <w:sz w:val="28"/>
          <w:szCs w:val="28"/>
        </w:rPr>
      </w:pPr>
      <w:r w:rsidRPr="00F0630E">
        <w:rPr>
          <w:color w:val="auto"/>
          <w:sz w:val="28"/>
          <w:szCs w:val="28"/>
        </w:rPr>
        <w:t xml:space="preserve">Комитеттер барынша маңызды мәселелер шеңберін </w:t>
      </w:r>
      <w:r w:rsidR="00923157" w:rsidRPr="00F0630E">
        <w:rPr>
          <w:color w:val="auto"/>
          <w:sz w:val="28"/>
          <w:szCs w:val="28"/>
        </w:rPr>
        <w:t>Д</w:t>
      </w:r>
      <w:r w:rsidRPr="00F0630E">
        <w:rPr>
          <w:color w:val="auto"/>
          <w:sz w:val="28"/>
          <w:szCs w:val="28"/>
        </w:rPr>
        <w:t xml:space="preserve">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w:t>
      </w:r>
      <w:r w:rsidR="00E50F9B" w:rsidRPr="00F0630E">
        <w:rPr>
          <w:color w:val="auto"/>
          <w:sz w:val="28"/>
          <w:szCs w:val="28"/>
        </w:rPr>
        <w:t>Д</w:t>
      </w:r>
      <w:r w:rsidRPr="00F0630E">
        <w:rPr>
          <w:color w:val="auto"/>
          <w:sz w:val="28"/>
          <w:szCs w:val="28"/>
        </w:rPr>
        <w:t>иректорлар кеңесі қабылдайды.</w:t>
      </w:r>
    </w:p>
    <w:p w14:paraId="738E7A6E" w14:textId="77777777" w:rsidR="00EB5FD9" w:rsidRPr="00F0630E" w:rsidRDefault="00EB5FD9" w:rsidP="00BC0273">
      <w:pPr>
        <w:pStyle w:val="13"/>
        <w:numPr>
          <w:ilvl w:val="0"/>
          <w:numId w:val="27"/>
        </w:numPr>
        <w:tabs>
          <w:tab w:val="left" w:pos="1170"/>
        </w:tabs>
        <w:ind w:left="0" w:firstLine="709"/>
        <w:jc w:val="both"/>
        <w:rPr>
          <w:color w:val="auto"/>
          <w:sz w:val="28"/>
          <w:szCs w:val="28"/>
        </w:rPr>
      </w:pPr>
      <w:r w:rsidRPr="00F0630E">
        <w:rPr>
          <w:color w:val="auto"/>
          <w:sz w:val="28"/>
          <w:szCs w:val="28"/>
        </w:rPr>
        <w:lastRenderedPageBreak/>
        <w:t xml:space="preserve">Барлық комитеттердің қызметі </w:t>
      </w:r>
      <w:r w:rsidR="00E336B4" w:rsidRPr="00F0630E">
        <w:rPr>
          <w:color w:val="auto"/>
          <w:sz w:val="28"/>
          <w:szCs w:val="28"/>
        </w:rPr>
        <w:t>Д</w:t>
      </w:r>
      <w:r w:rsidRPr="00F0630E">
        <w:rPr>
          <w:color w:val="auto"/>
          <w:sz w:val="28"/>
          <w:szCs w:val="28"/>
        </w:rPr>
        <w:t xml:space="preserve">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w:t>
      </w:r>
      <w:r w:rsidR="00E50F9B" w:rsidRPr="00F0630E">
        <w:rPr>
          <w:color w:val="auto"/>
          <w:sz w:val="28"/>
          <w:szCs w:val="28"/>
        </w:rPr>
        <w:t>Ж</w:t>
      </w:r>
      <w:r w:rsidRPr="00F0630E">
        <w:rPr>
          <w:color w:val="auto"/>
          <w:sz w:val="28"/>
          <w:szCs w:val="28"/>
        </w:rPr>
        <w:t>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p w14:paraId="3BFBD163" w14:textId="4884968E" w:rsidR="00EB5FD9" w:rsidRPr="00F0630E" w:rsidRDefault="00EB5FD9" w:rsidP="00BC0273">
      <w:pPr>
        <w:pStyle w:val="13"/>
        <w:numPr>
          <w:ilvl w:val="0"/>
          <w:numId w:val="27"/>
        </w:numPr>
        <w:tabs>
          <w:tab w:val="left" w:pos="1170"/>
        </w:tabs>
        <w:ind w:left="0" w:firstLine="709"/>
        <w:jc w:val="both"/>
        <w:rPr>
          <w:color w:val="auto"/>
          <w:sz w:val="28"/>
          <w:szCs w:val="28"/>
        </w:rPr>
      </w:pPr>
      <w:r w:rsidRPr="00F0630E">
        <w:rPr>
          <w:color w:val="auto"/>
          <w:sz w:val="28"/>
          <w:szCs w:val="28"/>
        </w:rPr>
        <w:t xml:space="preserve">Комитеттің жұмысын ұйымдастыру үшін комитет немесе </w:t>
      </w:r>
      <w:r w:rsidR="00E50F9B" w:rsidRPr="00F0630E">
        <w:rPr>
          <w:color w:val="auto"/>
          <w:sz w:val="28"/>
          <w:szCs w:val="28"/>
        </w:rPr>
        <w:t>Д</w:t>
      </w:r>
      <w:r w:rsidRPr="00F0630E">
        <w:rPr>
          <w:color w:val="auto"/>
          <w:sz w:val="28"/>
          <w:szCs w:val="28"/>
        </w:rPr>
        <w:t xml:space="preserve">иректорлар кеңесі корпоративтік хатшы қызметінің жұмыскерлері арасынан комитеттің хатшысын </w:t>
      </w:r>
      <w:r w:rsidR="000E3C99" w:rsidRPr="00F0630E">
        <w:rPr>
          <w:color w:val="auto"/>
          <w:sz w:val="28"/>
          <w:szCs w:val="28"/>
        </w:rPr>
        <w:t>т</w:t>
      </w:r>
      <w:r w:rsidRPr="00F0630E">
        <w:rPr>
          <w:color w:val="auto"/>
          <w:sz w:val="28"/>
          <w:szCs w:val="28"/>
        </w:rPr>
        <w:t>ағайындайды. 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p w14:paraId="469C8D85" w14:textId="6F6A0DF4" w:rsidR="00EB5FD9" w:rsidRPr="00F0630E" w:rsidRDefault="00EB5FD9" w:rsidP="00BC0273">
      <w:pPr>
        <w:pStyle w:val="13"/>
        <w:numPr>
          <w:ilvl w:val="0"/>
          <w:numId w:val="27"/>
        </w:numPr>
        <w:ind w:left="0" w:firstLine="786"/>
        <w:jc w:val="both"/>
        <w:rPr>
          <w:color w:val="auto"/>
          <w:sz w:val="28"/>
          <w:szCs w:val="28"/>
        </w:rPr>
      </w:pPr>
      <w:r w:rsidRPr="00F0630E">
        <w:rPr>
          <w:color w:val="auto"/>
          <w:sz w:val="28"/>
          <w:szCs w:val="28"/>
        </w:rPr>
        <w:t xml:space="preserve"> Директорлар кеңесі комитеттер құру туралы шешім қабылдайды, комитеттердің құрамын, мерзімдері мен өкілеттіктерін айқындайды.</w:t>
      </w:r>
    </w:p>
    <w:p w14:paraId="7EEDF6E3" w14:textId="77777777" w:rsidR="00EB5FD9" w:rsidRPr="00F0630E" w:rsidRDefault="00EB5FD9" w:rsidP="00BC0273">
      <w:pPr>
        <w:pStyle w:val="13"/>
        <w:tabs>
          <w:tab w:val="left" w:pos="1170"/>
        </w:tabs>
        <w:jc w:val="both"/>
        <w:rPr>
          <w:color w:val="auto"/>
          <w:sz w:val="28"/>
          <w:szCs w:val="28"/>
        </w:rPr>
      </w:pPr>
      <w:r w:rsidRPr="00F0630E">
        <w:rPr>
          <w:color w:val="auto"/>
          <w:sz w:val="28"/>
          <w:szCs w:val="28"/>
        </w:rPr>
        <w:t xml:space="preserve">    Комитеттер</w:t>
      </w:r>
      <w:r w:rsidR="00CC6772" w:rsidRPr="00F0630E">
        <w:rPr>
          <w:color w:val="auto"/>
          <w:sz w:val="28"/>
          <w:szCs w:val="28"/>
        </w:rPr>
        <w:t xml:space="preserve"> осы</w:t>
      </w:r>
      <w:r w:rsidRPr="00F0630E">
        <w:rPr>
          <w:color w:val="auto"/>
          <w:sz w:val="28"/>
          <w:szCs w:val="28"/>
        </w:rPr>
        <w:t xml:space="preserve"> комитет жұмысы үшін кәсіби білімі, құзыреті мен дағдылары бар </w:t>
      </w:r>
      <w:r w:rsidR="00BA145A" w:rsidRPr="00F0630E">
        <w:rPr>
          <w:color w:val="auto"/>
          <w:sz w:val="28"/>
          <w:szCs w:val="28"/>
        </w:rPr>
        <w:t>Д</w:t>
      </w:r>
      <w:r w:rsidRPr="00F0630E">
        <w:rPr>
          <w:color w:val="auto"/>
          <w:sz w:val="28"/>
          <w:szCs w:val="28"/>
        </w:rPr>
        <w:t>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w:t>
      </w:r>
    </w:p>
    <w:p w14:paraId="0A255EED" w14:textId="77777777" w:rsidR="00EB5FD9" w:rsidRPr="00F0630E" w:rsidRDefault="00D43436" w:rsidP="00BC0273">
      <w:pPr>
        <w:pStyle w:val="13"/>
        <w:tabs>
          <w:tab w:val="left" w:pos="1170"/>
        </w:tabs>
        <w:ind w:firstLine="567"/>
        <w:jc w:val="both"/>
        <w:rPr>
          <w:color w:val="auto"/>
          <w:sz w:val="28"/>
          <w:szCs w:val="28"/>
        </w:rPr>
      </w:pPr>
      <w:r w:rsidRPr="00F0630E">
        <w:rPr>
          <w:color w:val="auto"/>
          <w:sz w:val="28"/>
          <w:szCs w:val="28"/>
        </w:rPr>
        <w:t xml:space="preserve">Қажет болған жағдайда </w:t>
      </w:r>
      <w:r w:rsidR="00EB5FD9" w:rsidRPr="00F0630E">
        <w:rPr>
          <w:color w:val="auto"/>
          <w:sz w:val="28"/>
          <w:szCs w:val="28"/>
        </w:rPr>
        <w:t>Комитеттер сарапшылар мен консультанттарды тартады.</w:t>
      </w:r>
    </w:p>
    <w:p w14:paraId="56B75255" w14:textId="049895A0" w:rsidR="00EB5FD9" w:rsidRPr="00F0630E" w:rsidRDefault="00EB5FD9" w:rsidP="00BC0273">
      <w:pPr>
        <w:pStyle w:val="13"/>
        <w:tabs>
          <w:tab w:val="left" w:pos="1170"/>
        </w:tabs>
        <w:jc w:val="both"/>
        <w:rPr>
          <w:color w:val="auto"/>
          <w:sz w:val="28"/>
          <w:szCs w:val="28"/>
        </w:rPr>
      </w:pPr>
      <w:r w:rsidRPr="00F0630E">
        <w:rPr>
          <w:color w:val="auto"/>
          <w:sz w:val="28"/>
          <w:szCs w:val="28"/>
        </w:rPr>
        <w:t xml:space="preserve">  </w:t>
      </w:r>
      <w:r w:rsidR="00982401" w:rsidRPr="00F0630E">
        <w:rPr>
          <w:color w:val="auto"/>
          <w:sz w:val="28"/>
          <w:szCs w:val="28"/>
        </w:rPr>
        <w:t>45</w:t>
      </w:r>
      <w:r w:rsidR="00D43436" w:rsidRPr="00F0630E">
        <w:rPr>
          <w:color w:val="auto"/>
          <w:sz w:val="28"/>
          <w:szCs w:val="28"/>
        </w:rPr>
        <w:t>.</w:t>
      </w:r>
      <w:r w:rsidRPr="00F0630E">
        <w:rPr>
          <w:color w:val="auto"/>
          <w:sz w:val="28"/>
          <w:szCs w:val="28"/>
        </w:rPr>
        <w:t xml:space="preserve">  Комитеттер өздерінің жұмыс жоспарын бекітеді (күнтізбелік жыл басталғанға дейін), о</w:t>
      </w:r>
      <w:r w:rsidR="008D1DB9" w:rsidRPr="00F0630E">
        <w:rPr>
          <w:color w:val="auto"/>
          <w:sz w:val="28"/>
          <w:szCs w:val="28"/>
        </w:rPr>
        <w:t>нда</w:t>
      </w:r>
      <w:r w:rsidRPr="00F0630E">
        <w:rPr>
          <w:color w:val="auto"/>
          <w:sz w:val="28"/>
          <w:szCs w:val="28"/>
        </w:rPr>
        <w:t xml:space="preserve"> қаралатын мәселелер тізбесі мен отырыстардың өткізілу күні көрсетіле отырып, </w:t>
      </w:r>
      <w:r w:rsidR="00BA145A" w:rsidRPr="00F0630E">
        <w:rPr>
          <w:color w:val="auto"/>
          <w:sz w:val="28"/>
          <w:szCs w:val="28"/>
        </w:rPr>
        <w:t>Д</w:t>
      </w:r>
      <w:r w:rsidRPr="00F0630E">
        <w:rPr>
          <w:color w:val="auto"/>
          <w:sz w:val="28"/>
          <w:szCs w:val="28"/>
        </w:rPr>
        <w:t xml:space="preserve">иректорлар кеңесінің жұмыс жоспары келісіледі. Комитеттердің отырыстарын өткізу кезеңділігі жылына кемінде төрт отырысты құрайды. Комитеттердің отырысы хаттама ресімдей отырып, </w:t>
      </w:r>
      <w:r w:rsidR="00E50F9B" w:rsidRPr="00F0630E">
        <w:rPr>
          <w:color w:val="auto"/>
          <w:sz w:val="28"/>
          <w:szCs w:val="28"/>
        </w:rPr>
        <w:t>күндізгі</w:t>
      </w:r>
      <w:r w:rsidRPr="00F0630E">
        <w:rPr>
          <w:color w:val="auto"/>
          <w:sz w:val="28"/>
          <w:szCs w:val="28"/>
        </w:rPr>
        <w:t xml:space="preserve"> </w:t>
      </w:r>
      <w:r w:rsidR="00E50F9B" w:rsidRPr="00F0630E">
        <w:rPr>
          <w:color w:val="auto"/>
          <w:sz w:val="28"/>
          <w:szCs w:val="28"/>
        </w:rPr>
        <w:t xml:space="preserve">және сырттай </w:t>
      </w:r>
      <w:r w:rsidRPr="00F0630E">
        <w:rPr>
          <w:color w:val="auto"/>
          <w:sz w:val="28"/>
          <w:szCs w:val="28"/>
        </w:rPr>
        <w:t>нысанда өткізіледі.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p w14:paraId="51DE7579" w14:textId="54494EC2" w:rsidR="00EB5FD9" w:rsidRPr="00F0630E" w:rsidRDefault="00D43436" w:rsidP="00BC0273">
      <w:pPr>
        <w:pStyle w:val="13"/>
        <w:tabs>
          <w:tab w:val="left" w:pos="1170"/>
        </w:tabs>
        <w:ind w:firstLine="709"/>
        <w:jc w:val="both"/>
        <w:rPr>
          <w:color w:val="auto"/>
          <w:sz w:val="28"/>
          <w:szCs w:val="28"/>
        </w:rPr>
      </w:pPr>
      <w:r w:rsidRPr="00F0630E">
        <w:rPr>
          <w:color w:val="auto"/>
          <w:sz w:val="28"/>
          <w:szCs w:val="28"/>
        </w:rPr>
        <w:t>4</w:t>
      </w:r>
      <w:r w:rsidR="00982401" w:rsidRPr="00F0630E">
        <w:rPr>
          <w:color w:val="auto"/>
          <w:sz w:val="28"/>
          <w:szCs w:val="28"/>
        </w:rPr>
        <w:t>6</w:t>
      </w:r>
      <w:r w:rsidRPr="00F0630E">
        <w:rPr>
          <w:color w:val="auto"/>
          <w:sz w:val="28"/>
          <w:szCs w:val="28"/>
        </w:rPr>
        <w:t xml:space="preserve">. </w:t>
      </w:r>
      <w:r w:rsidR="00EB5FD9" w:rsidRPr="00F0630E">
        <w:rPr>
          <w:color w:val="auto"/>
          <w:sz w:val="28"/>
          <w:szCs w:val="28"/>
        </w:rPr>
        <w:t xml:space="preserve">Комитеттер төрағалары өз қызметі туралы есеп дайындайды және жеке отырыста </w:t>
      </w:r>
      <w:r w:rsidR="00BA145A" w:rsidRPr="00F0630E">
        <w:rPr>
          <w:color w:val="auto"/>
          <w:sz w:val="28"/>
          <w:szCs w:val="28"/>
        </w:rPr>
        <w:t>Д</w:t>
      </w:r>
      <w:r w:rsidR="00EB5FD9" w:rsidRPr="00F0630E">
        <w:rPr>
          <w:color w:val="auto"/>
          <w:sz w:val="28"/>
          <w:szCs w:val="28"/>
        </w:rPr>
        <w:t xml:space="preserve">иректорлар кеңесінің алдында бір жылдағы қызметінің қорытындылары туралы есеп береді. Директорлар кеңесі бір жыл ішінде кез келген уақытта комитеттерден </w:t>
      </w:r>
      <w:r w:rsidR="00E50F9B" w:rsidRPr="00F0630E">
        <w:rPr>
          <w:color w:val="auto"/>
          <w:sz w:val="28"/>
          <w:szCs w:val="28"/>
        </w:rPr>
        <w:t>Д</w:t>
      </w:r>
      <w:r w:rsidR="00EB5FD9" w:rsidRPr="00F0630E">
        <w:rPr>
          <w:color w:val="auto"/>
          <w:sz w:val="28"/>
          <w:szCs w:val="28"/>
        </w:rPr>
        <w:t>иректорлар кеңесі белгілейтін мерзімдерде ағымдағы қызмет туралы есеп беруді талап етуге құқылы.</w:t>
      </w:r>
      <w:r w:rsidRPr="00F0630E">
        <w:rPr>
          <w:color w:val="auto"/>
          <w:sz w:val="28"/>
          <w:szCs w:val="28"/>
        </w:rPr>
        <w:t xml:space="preserve"> Мұндай есептерді дайындау және ұсыну мерзімдерін Директорлар кеңесі айқындайды.  </w:t>
      </w:r>
    </w:p>
    <w:p w14:paraId="5E4D80B1" w14:textId="77777777" w:rsidR="00EB5FD9" w:rsidRPr="00F0630E" w:rsidRDefault="00EB5FD9" w:rsidP="00BC0273">
      <w:pPr>
        <w:pStyle w:val="13"/>
        <w:shd w:val="clear" w:color="auto" w:fill="auto"/>
        <w:tabs>
          <w:tab w:val="left" w:pos="1170"/>
        </w:tabs>
        <w:jc w:val="both"/>
        <w:rPr>
          <w:b/>
          <w:color w:val="auto"/>
          <w:sz w:val="28"/>
          <w:szCs w:val="28"/>
        </w:rPr>
      </w:pPr>
    </w:p>
    <w:p w14:paraId="5E4EE90E" w14:textId="77777777" w:rsidR="00EB5FD9" w:rsidRPr="00F0630E" w:rsidRDefault="00D43436" w:rsidP="00BC0273">
      <w:pPr>
        <w:pStyle w:val="13"/>
        <w:shd w:val="clear" w:color="auto" w:fill="auto"/>
        <w:tabs>
          <w:tab w:val="left" w:pos="1170"/>
        </w:tabs>
        <w:jc w:val="center"/>
        <w:rPr>
          <w:b/>
          <w:color w:val="auto"/>
          <w:sz w:val="28"/>
          <w:szCs w:val="28"/>
        </w:rPr>
      </w:pPr>
      <w:r w:rsidRPr="00F0630E">
        <w:rPr>
          <w:b/>
          <w:color w:val="auto"/>
          <w:sz w:val="28"/>
          <w:szCs w:val="28"/>
        </w:rPr>
        <w:t>5.4. Кадрлар, сыйақылар және стратегиялық даму комитеті</w:t>
      </w:r>
    </w:p>
    <w:p w14:paraId="144FA75D" w14:textId="77777777" w:rsidR="00F4648B" w:rsidRPr="00F0630E" w:rsidRDefault="00F4648B" w:rsidP="00BC0273">
      <w:pPr>
        <w:pStyle w:val="13"/>
        <w:shd w:val="clear" w:color="auto" w:fill="auto"/>
        <w:tabs>
          <w:tab w:val="left" w:pos="1170"/>
        </w:tabs>
        <w:jc w:val="both"/>
        <w:rPr>
          <w:color w:val="auto"/>
          <w:sz w:val="28"/>
          <w:szCs w:val="28"/>
        </w:rPr>
      </w:pPr>
    </w:p>
    <w:p w14:paraId="4ED45621" w14:textId="6438ED29" w:rsidR="00BA145A" w:rsidRPr="00F0630E" w:rsidRDefault="00673A9D" w:rsidP="00BC0273">
      <w:pPr>
        <w:pStyle w:val="13"/>
        <w:numPr>
          <w:ilvl w:val="0"/>
          <w:numId w:val="28"/>
        </w:numPr>
        <w:shd w:val="clear" w:color="auto" w:fill="auto"/>
        <w:tabs>
          <w:tab w:val="left" w:pos="1210"/>
        </w:tabs>
        <w:ind w:left="0" w:firstLine="709"/>
        <w:jc w:val="both"/>
        <w:rPr>
          <w:color w:val="auto"/>
          <w:sz w:val="28"/>
          <w:szCs w:val="28"/>
        </w:rPr>
      </w:pPr>
      <w:r w:rsidRPr="00F0630E">
        <w:rPr>
          <w:color w:val="auto"/>
          <w:sz w:val="28"/>
          <w:szCs w:val="28"/>
        </w:rPr>
        <w:t xml:space="preserve">Кадрлар, сыйақылар және стратегиялық даму мәселелері жөніндегі </w:t>
      </w:r>
      <w:r w:rsidRPr="00F0630E">
        <w:rPr>
          <w:color w:val="auto"/>
          <w:sz w:val="28"/>
          <w:szCs w:val="28"/>
        </w:rPr>
        <w:lastRenderedPageBreak/>
        <w:t>комитет төрағасы</w:t>
      </w:r>
      <w:r w:rsidR="00BA145A" w:rsidRPr="00F0630E">
        <w:rPr>
          <w:color w:val="auto"/>
          <w:sz w:val="28"/>
          <w:szCs w:val="28"/>
        </w:rPr>
        <w:t>н</w:t>
      </w:r>
      <w:r w:rsidRPr="00F0630E">
        <w:rPr>
          <w:color w:val="auto"/>
          <w:sz w:val="28"/>
          <w:szCs w:val="28"/>
        </w:rPr>
        <w:t xml:space="preserve"> </w:t>
      </w:r>
      <w:r w:rsidR="00BA145A" w:rsidRPr="00F0630E">
        <w:rPr>
          <w:color w:val="auto"/>
          <w:sz w:val="28"/>
          <w:szCs w:val="28"/>
        </w:rPr>
        <w:t>Директорлар кеңесінің тәуелсіз мүшелері арасынан Директорлар кеңесінің алғашқы отырыстарының бірінде Директорлар Кеңесінің өз өкілеттіктерін орындау мерзіміне сайлау ұсынылады. Сайлау туралы шешім Директорлар кеңесі мүшелерінің жалпы санының жай көпшілік даусымен қабылданады.</w:t>
      </w:r>
    </w:p>
    <w:p w14:paraId="42F9046F" w14:textId="77777777" w:rsidR="00673A9D" w:rsidRPr="00F0630E" w:rsidRDefault="00673A9D" w:rsidP="00BC0273">
      <w:pPr>
        <w:pStyle w:val="13"/>
        <w:shd w:val="clear" w:color="auto" w:fill="auto"/>
        <w:tabs>
          <w:tab w:val="left" w:pos="1210"/>
        </w:tabs>
        <w:ind w:firstLine="709"/>
        <w:jc w:val="both"/>
        <w:rPr>
          <w:color w:val="auto"/>
          <w:sz w:val="28"/>
          <w:szCs w:val="28"/>
        </w:rPr>
      </w:pPr>
      <w:r w:rsidRPr="00F0630E">
        <w:rPr>
          <w:color w:val="auto"/>
          <w:sz w:val="28"/>
          <w:szCs w:val="28"/>
        </w:rPr>
        <w:t>Қажет</w:t>
      </w:r>
      <w:r w:rsidR="00E50F9B" w:rsidRPr="00F0630E">
        <w:rPr>
          <w:color w:val="auto"/>
          <w:sz w:val="28"/>
          <w:szCs w:val="28"/>
        </w:rPr>
        <w:t xml:space="preserve"> болған жағдайды </w:t>
      </w:r>
      <w:r w:rsidRPr="00F0630E">
        <w:rPr>
          <w:color w:val="auto"/>
          <w:sz w:val="28"/>
          <w:szCs w:val="28"/>
        </w:rPr>
        <w:t>Кадрлар, сыйақылар және стратегиялық даму мәселелері жөніндегі комитеттің құрамына тиісті тәжірибесі мен құзыреті бар сарапшылар тартылуы мүмкін.</w:t>
      </w:r>
    </w:p>
    <w:p w14:paraId="662BE4FF" w14:textId="3406758D" w:rsidR="00673A9D" w:rsidRPr="00F0630E" w:rsidRDefault="00971B3A" w:rsidP="00BC0273">
      <w:pPr>
        <w:pStyle w:val="a6"/>
        <w:numPr>
          <w:ilvl w:val="0"/>
          <w:numId w:val="28"/>
        </w:numPr>
        <w:tabs>
          <w:tab w:val="left" w:pos="567"/>
          <w:tab w:val="left" w:pos="1418"/>
        </w:tabs>
        <w:ind w:left="0" w:firstLine="567"/>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К</w:t>
      </w:r>
      <w:r w:rsidR="00673A9D" w:rsidRPr="00F0630E">
        <w:rPr>
          <w:rFonts w:ascii="Times New Roman" w:hAnsi="Times New Roman" w:cs="Times New Roman"/>
          <w:color w:val="auto"/>
          <w:sz w:val="28"/>
          <w:szCs w:val="28"/>
        </w:rPr>
        <w:t>омитет</w:t>
      </w:r>
      <w:r w:rsidRPr="00F0630E">
        <w:rPr>
          <w:rFonts w:ascii="Times New Roman" w:hAnsi="Times New Roman" w:cs="Times New Roman"/>
          <w:color w:val="auto"/>
          <w:sz w:val="28"/>
          <w:szCs w:val="28"/>
        </w:rPr>
        <w:t>т</w:t>
      </w:r>
      <w:r w:rsidR="00673A9D" w:rsidRPr="00F0630E">
        <w:rPr>
          <w:rFonts w:ascii="Times New Roman" w:hAnsi="Times New Roman" w:cs="Times New Roman"/>
          <w:color w:val="auto"/>
          <w:sz w:val="28"/>
          <w:szCs w:val="28"/>
        </w:rPr>
        <w:t>і</w:t>
      </w:r>
      <w:r w:rsidRPr="00F0630E">
        <w:rPr>
          <w:rFonts w:ascii="Times New Roman" w:hAnsi="Times New Roman" w:cs="Times New Roman"/>
          <w:color w:val="auto"/>
          <w:sz w:val="28"/>
          <w:szCs w:val="28"/>
        </w:rPr>
        <w:t>ң</w:t>
      </w:r>
      <w:r w:rsidR="00673A9D"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 xml:space="preserve">базалық </w:t>
      </w:r>
      <w:r w:rsidR="00673A9D" w:rsidRPr="00F0630E">
        <w:rPr>
          <w:rFonts w:ascii="Times New Roman" w:hAnsi="Times New Roman" w:cs="Times New Roman"/>
          <w:color w:val="auto"/>
          <w:sz w:val="28"/>
          <w:szCs w:val="28"/>
        </w:rPr>
        <w:t xml:space="preserve">функцияларына тағайындау (сайлау), уәждемелік </w:t>
      </w:r>
      <w:r w:rsidR="00982401" w:rsidRPr="00F0630E">
        <w:rPr>
          <w:rFonts w:ascii="Times New Roman" w:hAnsi="Times New Roman" w:cs="Times New Roman"/>
          <w:color w:val="auto"/>
          <w:sz w:val="28"/>
          <w:szCs w:val="28"/>
        </w:rPr>
        <w:t>Т</w:t>
      </w:r>
      <w:r w:rsidR="00673A9D" w:rsidRPr="00F0630E">
        <w:rPr>
          <w:rFonts w:ascii="Times New Roman" w:hAnsi="Times New Roman" w:cs="Times New Roman"/>
          <w:color w:val="auto"/>
          <w:sz w:val="28"/>
          <w:szCs w:val="28"/>
        </w:rPr>
        <w:t xml:space="preserve">ТК қою, қызметті бағалау, сыйақы беру және атқарушы орган басшысының және мүшелерінің сабақтастығын жоспарлау мәселелері, корпоративтік хатшыны, тағайындалуы </w:t>
      </w:r>
      <w:r w:rsidRPr="00F0630E">
        <w:rPr>
          <w:rFonts w:ascii="Times New Roman" w:hAnsi="Times New Roman" w:cs="Times New Roman"/>
          <w:color w:val="auto"/>
          <w:sz w:val="28"/>
          <w:szCs w:val="28"/>
        </w:rPr>
        <w:t>Д</w:t>
      </w:r>
      <w:r w:rsidR="00673A9D" w:rsidRPr="00F0630E">
        <w:rPr>
          <w:rFonts w:ascii="Times New Roman" w:hAnsi="Times New Roman" w:cs="Times New Roman"/>
          <w:color w:val="auto"/>
          <w:sz w:val="28"/>
          <w:szCs w:val="28"/>
        </w:rPr>
        <w:t xml:space="preserve">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w:t>
      </w:r>
      <w:r w:rsidR="003E16AC" w:rsidRPr="00F0630E">
        <w:rPr>
          <w:rFonts w:ascii="Times New Roman" w:hAnsi="Times New Roman" w:cs="Times New Roman"/>
          <w:color w:val="auto"/>
          <w:sz w:val="28"/>
          <w:szCs w:val="28"/>
        </w:rPr>
        <w:t>А</w:t>
      </w:r>
      <w:r w:rsidR="00673A9D" w:rsidRPr="00F0630E">
        <w:rPr>
          <w:rFonts w:ascii="Times New Roman" w:hAnsi="Times New Roman" w:cs="Times New Roman"/>
          <w:color w:val="auto"/>
          <w:sz w:val="28"/>
          <w:szCs w:val="28"/>
        </w:rPr>
        <w:t>удит комитетінің құзыретіне жатады)</w:t>
      </w:r>
      <w:r w:rsidRPr="00F0630E">
        <w:rPr>
          <w:rFonts w:ascii="Times New Roman" w:hAnsi="Times New Roman" w:cs="Times New Roman"/>
          <w:color w:val="auto"/>
          <w:sz w:val="28"/>
          <w:szCs w:val="28"/>
        </w:rPr>
        <w:t xml:space="preserve"> жатады</w:t>
      </w:r>
      <w:r w:rsidR="00673A9D" w:rsidRPr="00F0630E">
        <w:rPr>
          <w:rFonts w:ascii="Times New Roman" w:hAnsi="Times New Roman" w:cs="Times New Roman"/>
          <w:color w:val="auto"/>
          <w:sz w:val="28"/>
          <w:szCs w:val="28"/>
        </w:rPr>
        <w:t>.</w:t>
      </w:r>
    </w:p>
    <w:p w14:paraId="3CFD0033" w14:textId="77777777" w:rsidR="00AA251E" w:rsidRPr="00F0630E" w:rsidRDefault="00AA251E" w:rsidP="00BC0273">
      <w:pPr>
        <w:pStyle w:val="13"/>
        <w:shd w:val="clear" w:color="auto" w:fill="auto"/>
        <w:ind w:firstLine="851"/>
        <w:jc w:val="both"/>
        <w:rPr>
          <w:color w:val="auto"/>
          <w:sz w:val="28"/>
          <w:szCs w:val="28"/>
        </w:rPr>
      </w:pPr>
      <w:r w:rsidRPr="00F0630E">
        <w:rPr>
          <w:color w:val="auto"/>
          <w:sz w:val="28"/>
          <w:szCs w:val="28"/>
        </w:rPr>
        <w:t>Кадрлар, сыйақылар және стратегиялық даму мәселелері жөніндегі комитеттің мүшелеріне мүдделер шиеленісі жағдайларының туындауына жол бермеу және өзін-өзі тағайындау және/немесе сыйақы беру мәселелерін қарауға қатыспау ұсынылады</w:t>
      </w:r>
    </w:p>
    <w:p w14:paraId="50FD7E24" w14:textId="77777777" w:rsidR="00971B3A" w:rsidRPr="00F0630E" w:rsidRDefault="0077198B" w:rsidP="00BC0273">
      <w:pPr>
        <w:pStyle w:val="13"/>
        <w:shd w:val="clear" w:color="auto" w:fill="auto"/>
        <w:ind w:firstLine="851"/>
        <w:jc w:val="both"/>
        <w:rPr>
          <w:color w:val="auto"/>
          <w:sz w:val="28"/>
          <w:szCs w:val="28"/>
          <w:highlight w:val="yellow"/>
        </w:rPr>
      </w:pPr>
      <w:r w:rsidRPr="00F0630E">
        <w:rPr>
          <w:color w:val="auto"/>
          <w:sz w:val="28"/>
          <w:szCs w:val="28"/>
        </w:rPr>
        <w:t>Кадрлар, сыйақылар және стратегиялық даму мәселелері жөніндегі комитеттің функцияларына сондай-ақ даму жоспарында белгіленетін даму жоспарын әзірлеу және өзектілендіру және оның орындалу мониторингі, ҚТК қою және мониторингі, негізгі тәуекелдерді сәйкестендіру, сондай-ақ Қоғам қызметінің тиімділігін, оның ұзақ мерзімді құны мен тұрақты дамуын арттыруға ықпал ететін басқа да іс-шаралар жатады.</w:t>
      </w:r>
      <w:r w:rsidR="00673A9D" w:rsidRPr="00F0630E">
        <w:rPr>
          <w:color w:val="auto"/>
          <w:sz w:val="28"/>
          <w:szCs w:val="28"/>
        </w:rPr>
        <w:t xml:space="preserve"> </w:t>
      </w:r>
    </w:p>
    <w:p w14:paraId="27DD0E36" w14:textId="77777777" w:rsidR="00971B3A" w:rsidRPr="00F0630E" w:rsidRDefault="00971B3A" w:rsidP="00BC0273">
      <w:pPr>
        <w:pStyle w:val="13"/>
        <w:shd w:val="clear" w:color="auto" w:fill="auto"/>
        <w:ind w:firstLine="851"/>
        <w:jc w:val="both"/>
        <w:rPr>
          <w:color w:val="auto"/>
          <w:sz w:val="28"/>
          <w:szCs w:val="28"/>
        </w:rPr>
      </w:pPr>
    </w:p>
    <w:p w14:paraId="6676ED01" w14:textId="16E39F0E" w:rsidR="00673A9D" w:rsidRPr="00F0630E" w:rsidRDefault="00673A9D" w:rsidP="00BC0273">
      <w:pPr>
        <w:pStyle w:val="12"/>
        <w:keepNext/>
        <w:keepLines/>
        <w:numPr>
          <w:ilvl w:val="1"/>
          <w:numId w:val="18"/>
        </w:numPr>
        <w:shd w:val="clear" w:color="auto" w:fill="auto"/>
        <w:tabs>
          <w:tab w:val="left" w:pos="672"/>
        </w:tabs>
        <w:spacing w:after="0"/>
        <w:rPr>
          <w:color w:val="auto"/>
          <w:sz w:val="28"/>
          <w:szCs w:val="28"/>
        </w:rPr>
      </w:pPr>
      <w:bookmarkStart w:id="13" w:name="bookmark18"/>
      <w:bookmarkStart w:id="14" w:name="bookmark19"/>
      <w:r w:rsidRPr="00F0630E">
        <w:rPr>
          <w:color w:val="auto"/>
          <w:sz w:val="28"/>
          <w:szCs w:val="28"/>
        </w:rPr>
        <w:t>Аудит комитет</w:t>
      </w:r>
      <w:bookmarkEnd w:id="13"/>
      <w:bookmarkEnd w:id="14"/>
      <w:r w:rsidR="00982401" w:rsidRPr="00F0630E">
        <w:rPr>
          <w:color w:val="auto"/>
          <w:sz w:val="28"/>
          <w:szCs w:val="28"/>
        </w:rPr>
        <w:t>і</w:t>
      </w:r>
    </w:p>
    <w:p w14:paraId="7B6F32D3" w14:textId="77777777" w:rsidR="00673A9D" w:rsidRPr="00F0630E" w:rsidRDefault="00673A9D" w:rsidP="00BC0273">
      <w:pPr>
        <w:pStyle w:val="12"/>
        <w:keepNext/>
        <w:keepLines/>
        <w:shd w:val="clear" w:color="auto" w:fill="auto"/>
        <w:tabs>
          <w:tab w:val="left" w:pos="672"/>
        </w:tabs>
        <w:spacing w:after="0"/>
        <w:jc w:val="left"/>
        <w:rPr>
          <w:color w:val="auto"/>
          <w:sz w:val="28"/>
          <w:szCs w:val="28"/>
        </w:rPr>
      </w:pPr>
    </w:p>
    <w:p w14:paraId="73FDC555" w14:textId="36A5D77B" w:rsidR="00AA251E" w:rsidRPr="00F0630E" w:rsidRDefault="00AA251E" w:rsidP="00BC0273">
      <w:pPr>
        <w:pStyle w:val="a6"/>
        <w:widowControl/>
        <w:numPr>
          <w:ilvl w:val="0"/>
          <w:numId w:val="28"/>
        </w:numPr>
        <w:tabs>
          <w:tab w:val="left" w:pos="1418"/>
        </w:tabs>
        <w:ind w:left="0" w:firstLine="851"/>
        <w:jc w:val="both"/>
        <w:rPr>
          <w:rFonts w:ascii="Times New Roman" w:eastAsia="Consolas" w:hAnsi="Times New Roman" w:cs="Times New Roman"/>
          <w:color w:val="auto"/>
          <w:sz w:val="28"/>
          <w:szCs w:val="28"/>
          <w:lang w:eastAsia="ru-RU" w:bidi="ar-SA"/>
        </w:rPr>
      </w:pPr>
      <w:r w:rsidRPr="00F0630E">
        <w:rPr>
          <w:rFonts w:ascii="Times New Roman" w:eastAsia="Consolas" w:hAnsi="Times New Roman" w:cs="Times New Roman"/>
          <w:color w:val="auto"/>
          <w:sz w:val="28"/>
          <w:szCs w:val="28"/>
          <w:lang w:eastAsia="ru-RU" w:bidi="ar-SA"/>
        </w:rPr>
        <w:t xml:space="preserve">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w:t>
      </w:r>
      <w:r w:rsidR="0077198B" w:rsidRPr="00F0630E">
        <w:rPr>
          <w:rFonts w:ascii="Times New Roman" w:eastAsia="Consolas" w:hAnsi="Times New Roman" w:cs="Times New Roman"/>
          <w:color w:val="auto"/>
          <w:sz w:val="28"/>
          <w:szCs w:val="28"/>
          <w:lang w:eastAsia="ru-RU" w:bidi="ar-SA"/>
        </w:rPr>
        <w:t>А</w:t>
      </w:r>
      <w:r w:rsidRPr="00F0630E">
        <w:rPr>
          <w:rFonts w:ascii="Times New Roman" w:eastAsia="Consolas" w:hAnsi="Times New Roman" w:cs="Times New Roman"/>
          <w:color w:val="auto"/>
          <w:sz w:val="28"/>
          <w:szCs w:val="28"/>
          <w:lang w:eastAsia="ru-RU" w:bidi="ar-SA"/>
        </w:rPr>
        <w:t>удит</w:t>
      </w:r>
      <w:r w:rsidR="0077198B" w:rsidRPr="00F0630E">
        <w:rPr>
          <w:rFonts w:ascii="Times New Roman" w:eastAsia="Consolas" w:hAnsi="Times New Roman" w:cs="Times New Roman"/>
          <w:color w:val="auto"/>
          <w:sz w:val="28"/>
          <w:szCs w:val="28"/>
          <w:lang w:eastAsia="ru-RU" w:bidi="ar-SA"/>
        </w:rPr>
        <w:t>ор</w:t>
      </w:r>
      <w:r w:rsidRPr="00F0630E">
        <w:rPr>
          <w:rFonts w:ascii="Times New Roman" w:eastAsia="Consolas" w:hAnsi="Times New Roman" w:cs="Times New Roman"/>
          <w:color w:val="auto"/>
          <w:sz w:val="28"/>
          <w:szCs w:val="28"/>
          <w:lang w:eastAsia="ru-RU" w:bidi="ar-SA"/>
        </w:rPr>
        <w:t xml:space="preserve"> комитет</w:t>
      </w:r>
      <w:r w:rsidR="00982401" w:rsidRPr="00F0630E">
        <w:rPr>
          <w:rFonts w:ascii="Times New Roman" w:eastAsia="Consolas" w:hAnsi="Times New Roman" w:cs="Times New Roman"/>
          <w:color w:val="auto"/>
          <w:sz w:val="28"/>
          <w:szCs w:val="28"/>
          <w:lang w:eastAsia="ru-RU" w:bidi="ar-SA"/>
        </w:rPr>
        <w:t>ін</w:t>
      </w:r>
      <w:r w:rsidRPr="00F0630E">
        <w:rPr>
          <w:rFonts w:ascii="Times New Roman" w:eastAsia="Consolas" w:hAnsi="Times New Roman" w:cs="Times New Roman"/>
          <w:color w:val="auto"/>
          <w:sz w:val="28"/>
          <w:szCs w:val="28"/>
          <w:lang w:eastAsia="ru-RU" w:bidi="ar-SA"/>
        </w:rPr>
        <w:t xml:space="preserve">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 </w:t>
      </w:r>
    </w:p>
    <w:p w14:paraId="6988314E" w14:textId="622872EB" w:rsidR="00AA251E" w:rsidRPr="00F0630E" w:rsidRDefault="00AA251E" w:rsidP="00BC0273">
      <w:pPr>
        <w:widowControl/>
        <w:ind w:firstLine="942"/>
        <w:jc w:val="both"/>
        <w:rPr>
          <w:rFonts w:ascii="Times New Roman" w:eastAsia="Consolas" w:hAnsi="Times New Roman" w:cs="Times New Roman"/>
          <w:color w:val="auto"/>
          <w:sz w:val="28"/>
          <w:szCs w:val="28"/>
          <w:lang w:eastAsia="ru-RU" w:bidi="ar-SA"/>
        </w:rPr>
      </w:pPr>
      <w:r w:rsidRPr="00F0630E">
        <w:rPr>
          <w:rFonts w:ascii="Times New Roman" w:eastAsia="Consolas" w:hAnsi="Times New Roman" w:cs="Times New Roman"/>
          <w:color w:val="auto"/>
          <w:sz w:val="28"/>
          <w:szCs w:val="28"/>
          <w:lang w:eastAsia="ru-RU" w:bidi="ar-SA"/>
        </w:rPr>
        <w:t xml:space="preserve"> Аудит</w:t>
      </w:r>
      <w:r w:rsidR="00224DD5" w:rsidRPr="00F0630E">
        <w:rPr>
          <w:rFonts w:ascii="Times New Roman" w:eastAsia="Consolas" w:hAnsi="Times New Roman" w:cs="Times New Roman"/>
          <w:color w:val="auto"/>
          <w:sz w:val="28"/>
          <w:szCs w:val="28"/>
          <w:lang w:eastAsia="ru-RU" w:bidi="ar-SA"/>
        </w:rPr>
        <w:t>ор</w:t>
      </w:r>
      <w:r w:rsidRPr="00F0630E">
        <w:rPr>
          <w:rFonts w:ascii="Times New Roman" w:eastAsia="Consolas" w:hAnsi="Times New Roman" w:cs="Times New Roman"/>
          <w:color w:val="auto"/>
          <w:sz w:val="28"/>
          <w:szCs w:val="28"/>
          <w:lang w:eastAsia="ru-RU" w:bidi="ar-SA"/>
        </w:rPr>
        <w:t xml:space="preserve">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w:t>
      </w:r>
      <w:r w:rsidR="00224DD5" w:rsidRPr="00F0630E">
        <w:rPr>
          <w:rFonts w:ascii="Times New Roman" w:eastAsia="Consolas" w:hAnsi="Times New Roman" w:cs="Times New Roman"/>
          <w:color w:val="auto"/>
          <w:sz w:val="28"/>
          <w:szCs w:val="28"/>
          <w:lang w:eastAsia="ru-RU" w:bidi="ar-SA"/>
        </w:rPr>
        <w:t>Д</w:t>
      </w:r>
      <w:r w:rsidRPr="00F0630E">
        <w:rPr>
          <w:rFonts w:ascii="Times New Roman" w:eastAsia="Consolas" w:hAnsi="Times New Roman" w:cs="Times New Roman"/>
          <w:color w:val="auto"/>
          <w:sz w:val="28"/>
          <w:szCs w:val="28"/>
          <w:lang w:eastAsia="ru-RU" w:bidi="ar-SA"/>
        </w:rPr>
        <w:t>иректорлар кеңесінің тапсырмасы бойынша өзге мәселелерді қамтиды.</w:t>
      </w:r>
    </w:p>
    <w:p w14:paraId="28D87F0A" w14:textId="3704BBC6" w:rsidR="00AA251E" w:rsidRPr="00F0630E" w:rsidRDefault="00AA251E" w:rsidP="00BC0273">
      <w:pPr>
        <w:pStyle w:val="a6"/>
        <w:widowControl/>
        <w:numPr>
          <w:ilvl w:val="0"/>
          <w:numId w:val="28"/>
        </w:numPr>
        <w:tabs>
          <w:tab w:val="left" w:pos="1418"/>
        </w:tabs>
        <w:ind w:left="0" w:firstLine="993"/>
        <w:jc w:val="both"/>
        <w:rPr>
          <w:rFonts w:ascii="Times New Roman" w:eastAsia="Consolas" w:hAnsi="Times New Roman" w:cs="Times New Roman"/>
          <w:color w:val="auto"/>
          <w:sz w:val="28"/>
          <w:szCs w:val="28"/>
          <w:lang w:eastAsia="ru-RU" w:bidi="ar-SA"/>
        </w:rPr>
      </w:pPr>
      <w:r w:rsidRPr="00F0630E">
        <w:rPr>
          <w:rFonts w:ascii="Times New Roman" w:eastAsia="Consolas" w:hAnsi="Times New Roman" w:cs="Times New Roman"/>
          <w:color w:val="auto"/>
          <w:sz w:val="28"/>
          <w:szCs w:val="28"/>
          <w:lang w:eastAsia="ru-RU" w:bidi="ar-SA"/>
        </w:rPr>
        <w:t>Аудит комите</w:t>
      </w:r>
      <w:r w:rsidR="0077198B" w:rsidRPr="00F0630E">
        <w:rPr>
          <w:rFonts w:ascii="Times New Roman" w:eastAsia="Consolas" w:hAnsi="Times New Roman" w:cs="Times New Roman"/>
          <w:color w:val="auto"/>
          <w:sz w:val="28"/>
          <w:szCs w:val="28"/>
          <w:lang w:eastAsia="ru-RU" w:bidi="ar-SA"/>
        </w:rPr>
        <w:t>т</w:t>
      </w:r>
      <w:r w:rsidR="00982401" w:rsidRPr="00F0630E">
        <w:rPr>
          <w:rFonts w:ascii="Times New Roman" w:eastAsia="Consolas" w:hAnsi="Times New Roman" w:cs="Times New Roman"/>
          <w:color w:val="auto"/>
          <w:sz w:val="28"/>
          <w:szCs w:val="28"/>
          <w:lang w:eastAsia="ru-RU" w:bidi="ar-SA"/>
        </w:rPr>
        <w:t>і</w:t>
      </w:r>
      <w:r w:rsidRPr="00F0630E">
        <w:rPr>
          <w:rFonts w:ascii="Times New Roman" w:eastAsia="Consolas" w:hAnsi="Times New Roman" w:cs="Times New Roman"/>
          <w:color w:val="auto"/>
          <w:sz w:val="28"/>
          <w:szCs w:val="28"/>
          <w:lang w:eastAsia="ru-RU" w:bidi="ar-SA"/>
        </w:rPr>
        <w:t xml:space="preserve"> Қоғамның жылдық қаржылық есептілігіне (шоғырландырылған және/немесе шоғырландырылмаған) аудит жүргізу үшін аудиторлық ұйымды таңдау бойынша </w:t>
      </w:r>
      <w:r w:rsidR="0077198B" w:rsidRPr="00F0630E">
        <w:rPr>
          <w:rFonts w:ascii="Times New Roman" w:eastAsia="Consolas" w:hAnsi="Times New Roman" w:cs="Times New Roman"/>
          <w:color w:val="auto"/>
          <w:sz w:val="28"/>
          <w:szCs w:val="28"/>
          <w:lang w:eastAsia="ru-RU" w:bidi="ar-SA"/>
        </w:rPr>
        <w:t>Д</w:t>
      </w:r>
      <w:r w:rsidRPr="00F0630E">
        <w:rPr>
          <w:rFonts w:ascii="Times New Roman" w:eastAsia="Consolas" w:hAnsi="Times New Roman" w:cs="Times New Roman"/>
          <w:color w:val="auto"/>
          <w:sz w:val="28"/>
          <w:szCs w:val="28"/>
          <w:lang w:eastAsia="ru-RU" w:bidi="ar-SA"/>
        </w:rPr>
        <w:t xml:space="preserve">иректорлар кеңесіне ұсынымдар </w:t>
      </w:r>
      <w:r w:rsidRPr="00F0630E">
        <w:rPr>
          <w:rFonts w:ascii="Times New Roman" w:eastAsia="Consolas" w:hAnsi="Times New Roman" w:cs="Times New Roman"/>
          <w:color w:val="auto"/>
          <w:sz w:val="28"/>
          <w:szCs w:val="28"/>
          <w:lang w:eastAsia="ru-RU" w:bidi="ar-SA"/>
        </w:rPr>
        <w:lastRenderedPageBreak/>
        <w:t xml:space="preserve">дайындайды, сондай-ақ аудиторлық ұйым аудиторлық есепті </w:t>
      </w:r>
      <w:r w:rsidR="0077198B" w:rsidRPr="00F0630E">
        <w:rPr>
          <w:rFonts w:ascii="Times New Roman" w:eastAsia="Consolas" w:hAnsi="Times New Roman" w:cs="Times New Roman"/>
          <w:color w:val="auto"/>
          <w:sz w:val="28"/>
          <w:szCs w:val="28"/>
          <w:lang w:eastAsia="ru-RU" w:bidi="ar-SA"/>
        </w:rPr>
        <w:t>Д</w:t>
      </w:r>
      <w:r w:rsidRPr="00F0630E">
        <w:rPr>
          <w:rFonts w:ascii="Times New Roman" w:eastAsia="Consolas" w:hAnsi="Times New Roman" w:cs="Times New Roman"/>
          <w:color w:val="auto"/>
          <w:sz w:val="28"/>
          <w:szCs w:val="28"/>
          <w:lang w:eastAsia="ru-RU" w:bidi="ar-SA"/>
        </w:rPr>
        <w:t>иректорлар кеңесіне ұсынар алдында аудиторлық есепті алдын ала талдайды.</w:t>
      </w:r>
    </w:p>
    <w:p w14:paraId="148E6639" w14:textId="77777777" w:rsidR="00673A9D" w:rsidRPr="00F0630E" w:rsidRDefault="00673A9D" w:rsidP="00BC0273">
      <w:pPr>
        <w:pStyle w:val="13"/>
        <w:shd w:val="clear" w:color="auto" w:fill="auto"/>
        <w:tabs>
          <w:tab w:val="left" w:pos="1170"/>
        </w:tabs>
        <w:jc w:val="both"/>
        <w:rPr>
          <w:color w:val="auto"/>
          <w:sz w:val="28"/>
          <w:szCs w:val="28"/>
        </w:rPr>
      </w:pPr>
    </w:p>
    <w:p w14:paraId="35F4460A" w14:textId="77777777" w:rsidR="00AA251E" w:rsidRPr="00F0630E" w:rsidRDefault="00AA251E" w:rsidP="00BC0273">
      <w:pPr>
        <w:pStyle w:val="13"/>
        <w:numPr>
          <w:ilvl w:val="1"/>
          <w:numId w:val="18"/>
        </w:numPr>
        <w:shd w:val="clear" w:color="auto" w:fill="auto"/>
        <w:tabs>
          <w:tab w:val="left" w:pos="1170"/>
        </w:tabs>
        <w:jc w:val="center"/>
        <w:rPr>
          <w:b/>
          <w:color w:val="auto"/>
          <w:sz w:val="28"/>
          <w:szCs w:val="28"/>
        </w:rPr>
      </w:pPr>
      <w:r w:rsidRPr="00F0630E">
        <w:rPr>
          <w:b/>
          <w:color w:val="auto"/>
          <w:sz w:val="28"/>
          <w:szCs w:val="28"/>
        </w:rPr>
        <w:t>Директорлар кеңесінің қызметін ұйымдастыру</w:t>
      </w:r>
    </w:p>
    <w:p w14:paraId="772FC359" w14:textId="77777777" w:rsidR="00AA251E" w:rsidRPr="00F0630E" w:rsidRDefault="00AA251E" w:rsidP="00BC0273">
      <w:pPr>
        <w:pStyle w:val="13"/>
        <w:shd w:val="clear" w:color="auto" w:fill="auto"/>
        <w:tabs>
          <w:tab w:val="left" w:pos="1170"/>
        </w:tabs>
        <w:jc w:val="both"/>
        <w:rPr>
          <w:color w:val="auto"/>
          <w:sz w:val="28"/>
          <w:szCs w:val="28"/>
        </w:rPr>
      </w:pPr>
    </w:p>
    <w:p w14:paraId="7E6625BD" w14:textId="7BA28375" w:rsidR="005E6C88" w:rsidRPr="00F0630E" w:rsidRDefault="005E6C88" w:rsidP="00BC0273">
      <w:pPr>
        <w:pStyle w:val="13"/>
        <w:shd w:val="clear" w:color="auto" w:fill="auto"/>
        <w:ind w:firstLine="820"/>
        <w:jc w:val="both"/>
        <w:rPr>
          <w:color w:val="auto"/>
          <w:sz w:val="28"/>
          <w:szCs w:val="28"/>
        </w:rPr>
      </w:pPr>
      <w:r w:rsidRPr="00F0630E">
        <w:rPr>
          <w:color w:val="auto"/>
          <w:sz w:val="28"/>
          <w:szCs w:val="28"/>
        </w:rPr>
        <w:t>5</w:t>
      </w:r>
      <w:r w:rsidR="00982401" w:rsidRPr="00F0630E">
        <w:rPr>
          <w:color w:val="auto"/>
          <w:sz w:val="28"/>
          <w:szCs w:val="28"/>
        </w:rPr>
        <w:t>1</w:t>
      </w:r>
      <w:r w:rsidRPr="00F0630E">
        <w:rPr>
          <w:color w:val="auto"/>
          <w:sz w:val="28"/>
          <w:szCs w:val="28"/>
        </w:rPr>
        <w:t xml:space="preserve">. Директорлар кеңесінің отырыстарын дайындау және өткізу оның қызметінің барынша нәтижелі болуына ықпал етуге тиіс. Директорлар кеңесінің мүшелері өз міндеттерін орындау үшін толық, </w:t>
      </w:r>
      <w:r w:rsidR="0077198B" w:rsidRPr="00F0630E">
        <w:rPr>
          <w:color w:val="auto"/>
          <w:sz w:val="28"/>
          <w:szCs w:val="28"/>
        </w:rPr>
        <w:t xml:space="preserve">өзекті </w:t>
      </w:r>
      <w:r w:rsidRPr="00F0630E">
        <w:rPr>
          <w:color w:val="auto"/>
          <w:sz w:val="28"/>
          <w:szCs w:val="28"/>
        </w:rPr>
        <w:t>және уақтылы ақпаратқа қолжетімділікке ие болуы қажет.</w:t>
      </w:r>
    </w:p>
    <w:p w14:paraId="2FC2BFF8" w14:textId="77777777" w:rsidR="005E6C88" w:rsidRPr="00F0630E" w:rsidRDefault="005E6C88" w:rsidP="00BC0273">
      <w:pPr>
        <w:pStyle w:val="13"/>
        <w:shd w:val="clear" w:color="auto" w:fill="auto"/>
        <w:ind w:firstLine="820"/>
        <w:jc w:val="both"/>
        <w:rPr>
          <w:color w:val="auto"/>
          <w:sz w:val="28"/>
          <w:szCs w:val="28"/>
        </w:rPr>
      </w:pPr>
      <w:r w:rsidRPr="00F0630E">
        <w:rPr>
          <w:color w:val="auto"/>
          <w:sz w:val="28"/>
          <w:szCs w:val="28"/>
        </w:rPr>
        <w:t xml:space="preserve">Директорлар кеңесі </w:t>
      </w:r>
      <w:r w:rsidR="0077198B" w:rsidRPr="00F0630E">
        <w:rPr>
          <w:color w:val="auto"/>
          <w:sz w:val="28"/>
          <w:szCs w:val="28"/>
        </w:rPr>
        <w:t xml:space="preserve">Қоғамның </w:t>
      </w:r>
      <w:r w:rsidRPr="00F0630E">
        <w:rPr>
          <w:color w:val="auto"/>
          <w:sz w:val="28"/>
          <w:szCs w:val="28"/>
        </w:rPr>
        <w:t>ішкі құжаттарында белгіленген Директорлар кеңесінің отырыстарын дайындау және өткізу бойынша рәсімдерді сақтауы қажет.</w:t>
      </w:r>
    </w:p>
    <w:p w14:paraId="5D4B4DC1" w14:textId="4446FC8A" w:rsidR="005E6C88" w:rsidRPr="00F0630E" w:rsidRDefault="005E6C88" w:rsidP="00BC0273">
      <w:pPr>
        <w:pStyle w:val="13"/>
        <w:tabs>
          <w:tab w:val="left" w:pos="1178"/>
        </w:tabs>
        <w:ind w:firstLine="709"/>
        <w:jc w:val="both"/>
        <w:rPr>
          <w:color w:val="auto"/>
          <w:sz w:val="28"/>
          <w:szCs w:val="28"/>
        </w:rPr>
      </w:pPr>
      <w:r w:rsidRPr="00F0630E">
        <w:rPr>
          <w:color w:val="auto"/>
          <w:sz w:val="28"/>
          <w:szCs w:val="28"/>
        </w:rPr>
        <w:t>5</w:t>
      </w:r>
      <w:r w:rsidR="00982401" w:rsidRPr="00F0630E">
        <w:rPr>
          <w:color w:val="auto"/>
          <w:sz w:val="28"/>
          <w:szCs w:val="28"/>
        </w:rPr>
        <w:t>2</w:t>
      </w:r>
      <w:r w:rsidRPr="00F0630E">
        <w:rPr>
          <w:color w:val="auto"/>
          <w:sz w:val="28"/>
          <w:szCs w:val="28"/>
        </w:rPr>
        <w:t>.</w:t>
      </w:r>
      <w:r w:rsidRPr="00F0630E">
        <w:rPr>
          <w:color w:val="auto"/>
          <w:sz w:val="28"/>
          <w:szCs w:val="28"/>
        </w:rPr>
        <w:tab/>
        <w:t xml:space="preserve">Директорлар </w:t>
      </w:r>
      <w:r w:rsidR="00294405" w:rsidRPr="00F0630E">
        <w:rPr>
          <w:color w:val="auto"/>
          <w:sz w:val="28"/>
          <w:szCs w:val="28"/>
        </w:rPr>
        <w:t>к</w:t>
      </w:r>
      <w:r w:rsidRPr="00F0630E">
        <w:rPr>
          <w:color w:val="auto"/>
          <w:sz w:val="28"/>
          <w:szCs w:val="28"/>
        </w:rPr>
        <w:t xml:space="preserve">еңесінің отырыстары қаралатын мәселелердің тізбесін және отырыстарды өткізу кестесін қамтитын күнтізбелік жыл басталғанға дейін Директорлар кеңесі бекітетін жұмыс жоспарына сәйкес өткізіледі. </w:t>
      </w:r>
    </w:p>
    <w:p w14:paraId="2CF2DBF3" w14:textId="77777777" w:rsidR="005E6C88" w:rsidRPr="00F0630E" w:rsidRDefault="005E6C88" w:rsidP="00BC0273">
      <w:pPr>
        <w:pStyle w:val="13"/>
        <w:tabs>
          <w:tab w:val="left" w:pos="1178"/>
        </w:tabs>
        <w:ind w:firstLine="720"/>
        <w:jc w:val="both"/>
        <w:rPr>
          <w:color w:val="auto"/>
          <w:sz w:val="28"/>
          <w:szCs w:val="28"/>
        </w:rPr>
      </w:pPr>
      <w:r w:rsidRPr="00F0630E">
        <w:rPr>
          <w:color w:val="auto"/>
          <w:sz w:val="28"/>
          <w:szCs w:val="28"/>
        </w:rPr>
        <w:t xml:space="preserve">Директорлар кеңесінің және оның комитеттерінің отырыстарын өткізу дауыс берудің күндізгі немесе сырттай нысандары арқылы жүзеге асырылады, бұл ретте сырттай дауыс беру нысаны бар отырыстардың санын барынша азайту қажет. </w:t>
      </w:r>
    </w:p>
    <w:p w14:paraId="7BECD643" w14:textId="75944742" w:rsidR="005E6C88" w:rsidRPr="00F0630E" w:rsidRDefault="005E6C88" w:rsidP="00BC0273">
      <w:pPr>
        <w:pStyle w:val="13"/>
        <w:shd w:val="clear" w:color="auto" w:fill="auto"/>
        <w:tabs>
          <w:tab w:val="left" w:pos="1178"/>
        </w:tabs>
        <w:ind w:firstLine="709"/>
        <w:jc w:val="both"/>
        <w:rPr>
          <w:color w:val="auto"/>
          <w:sz w:val="28"/>
          <w:szCs w:val="28"/>
        </w:rPr>
      </w:pPr>
      <w:r w:rsidRPr="00F0630E">
        <w:rPr>
          <w:color w:val="auto"/>
          <w:sz w:val="28"/>
          <w:szCs w:val="28"/>
        </w:rPr>
        <w:t>5</w:t>
      </w:r>
      <w:r w:rsidR="00982401" w:rsidRPr="00F0630E">
        <w:rPr>
          <w:color w:val="auto"/>
          <w:sz w:val="28"/>
          <w:szCs w:val="28"/>
        </w:rPr>
        <w:t>3</w:t>
      </w:r>
      <w:r w:rsidRPr="00F0630E">
        <w:rPr>
          <w:color w:val="auto"/>
          <w:sz w:val="28"/>
          <w:szCs w:val="28"/>
        </w:rPr>
        <w:t>. Маңызды және стратегиялық сипаттағы мәселелер бойынша шешімдерді қарау және қабылдау Директорлар кеңесінің отырыстарында ғана дауыс берудің күндізгі нысанымен жүзеге асырылады.</w:t>
      </w:r>
    </w:p>
    <w:p w14:paraId="47E4B223" w14:textId="77777777" w:rsidR="005E6C88" w:rsidRPr="00F0630E" w:rsidRDefault="005E6C88" w:rsidP="00BC0273">
      <w:pPr>
        <w:pStyle w:val="13"/>
        <w:tabs>
          <w:tab w:val="left" w:pos="1178"/>
        </w:tabs>
        <w:ind w:firstLine="826"/>
        <w:jc w:val="both"/>
        <w:rPr>
          <w:color w:val="auto"/>
          <w:sz w:val="28"/>
          <w:szCs w:val="28"/>
        </w:rPr>
      </w:pPr>
      <w:r w:rsidRPr="00F0630E">
        <w:rPr>
          <w:color w:val="auto"/>
          <w:sz w:val="28"/>
          <w:szCs w:val="28"/>
        </w:rPr>
        <w:t xml:space="preserve">Егер </w:t>
      </w:r>
      <w:r w:rsidR="00294405" w:rsidRPr="00F0630E">
        <w:rPr>
          <w:color w:val="auto"/>
          <w:sz w:val="28"/>
          <w:szCs w:val="28"/>
        </w:rPr>
        <w:t>Д</w:t>
      </w:r>
      <w:r w:rsidRPr="00F0630E">
        <w:rPr>
          <w:color w:val="auto"/>
          <w:sz w:val="28"/>
          <w:szCs w:val="28"/>
        </w:rPr>
        <w:t>иректорлар кеңесі мүшелерінің (</w:t>
      </w:r>
      <w:r w:rsidR="00294405" w:rsidRPr="00F0630E">
        <w:rPr>
          <w:color w:val="auto"/>
          <w:sz w:val="28"/>
          <w:szCs w:val="28"/>
        </w:rPr>
        <w:t>Д</w:t>
      </w:r>
      <w:r w:rsidRPr="00F0630E">
        <w:rPr>
          <w:color w:val="auto"/>
          <w:sz w:val="28"/>
          <w:szCs w:val="28"/>
        </w:rPr>
        <w:t xml:space="preserve">иректорлар кеңесі мүшелерінің жалпы санының 30%-нан артық емес) </w:t>
      </w:r>
      <w:r w:rsidR="00294405" w:rsidRPr="00F0630E">
        <w:rPr>
          <w:color w:val="auto"/>
          <w:sz w:val="28"/>
          <w:szCs w:val="28"/>
        </w:rPr>
        <w:t>Д</w:t>
      </w:r>
      <w:r w:rsidRPr="00F0630E">
        <w:rPr>
          <w:color w:val="auto"/>
          <w:sz w:val="28"/>
          <w:szCs w:val="28"/>
        </w:rPr>
        <w:t xml:space="preserve">иректорлар кеңесінің отырысына жеке өзі қатысуға мүмкіндігі болмаған жағдайда </w:t>
      </w:r>
      <w:r w:rsidR="00294405" w:rsidRPr="00F0630E">
        <w:rPr>
          <w:color w:val="auto"/>
          <w:sz w:val="28"/>
          <w:szCs w:val="28"/>
        </w:rPr>
        <w:t>Д</w:t>
      </w:r>
      <w:r w:rsidRPr="00F0630E">
        <w:rPr>
          <w:color w:val="auto"/>
          <w:sz w:val="28"/>
          <w:szCs w:val="28"/>
        </w:rPr>
        <w:t>иректорлар кеңесінің және оның комитеттерінің екі нысанды отырысын үйлестіруге болады.</w:t>
      </w:r>
    </w:p>
    <w:p w14:paraId="2B92D4D7" w14:textId="77777777" w:rsidR="005E6C88" w:rsidRPr="00F0630E" w:rsidRDefault="005E6C88" w:rsidP="00BC0273">
      <w:pPr>
        <w:pStyle w:val="13"/>
        <w:shd w:val="clear" w:color="auto" w:fill="auto"/>
        <w:tabs>
          <w:tab w:val="left" w:pos="1178"/>
        </w:tabs>
        <w:ind w:firstLine="0"/>
        <w:jc w:val="both"/>
        <w:rPr>
          <w:color w:val="auto"/>
          <w:sz w:val="28"/>
          <w:szCs w:val="28"/>
        </w:rPr>
      </w:pPr>
      <w:r w:rsidRPr="00F0630E">
        <w:rPr>
          <w:color w:val="auto"/>
          <w:sz w:val="28"/>
          <w:szCs w:val="28"/>
        </w:rPr>
        <w:t xml:space="preserve">      </w:t>
      </w:r>
      <w:r w:rsidR="00E336B4" w:rsidRPr="00F0630E">
        <w:rPr>
          <w:color w:val="auto"/>
          <w:sz w:val="28"/>
          <w:szCs w:val="28"/>
        </w:rPr>
        <w:t xml:space="preserve">    </w:t>
      </w:r>
      <w:r w:rsidRPr="00F0630E">
        <w:rPr>
          <w:color w:val="auto"/>
          <w:sz w:val="28"/>
          <w:szCs w:val="28"/>
        </w:rPr>
        <w:t>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p w14:paraId="3AFBF3B4" w14:textId="77777777" w:rsidR="00325C74" w:rsidRPr="00F0630E" w:rsidRDefault="00325C74" w:rsidP="00BC0273">
      <w:pPr>
        <w:pStyle w:val="13"/>
        <w:shd w:val="clear" w:color="auto" w:fill="auto"/>
        <w:ind w:firstLine="720"/>
        <w:jc w:val="both"/>
        <w:rPr>
          <w:color w:val="auto"/>
          <w:sz w:val="28"/>
          <w:szCs w:val="28"/>
        </w:rPr>
      </w:pPr>
      <w:r w:rsidRPr="00F0630E">
        <w:rPr>
          <w:color w:val="auto"/>
          <w:sz w:val="28"/>
          <w:szCs w:val="28"/>
        </w:rPr>
        <w:t xml:space="preserve">Директорлар кеңесінің отырыстарын өткізудің ұсынылатын кезеңділігі жылына 6 отырысты құрайды. </w:t>
      </w:r>
    </w:p>
    <w:p w14:paraId="6EC111AF" w14:textId="1B30082B" w:rsidR="00325C74" w:rsidRPr="00F0630E" w:rsidRDefault="00325C74" w:rsidP="00BC0273">
      <w:pPr>
        <w:pStyle w:val="13"/>
        <w:ind w:firstLine="720"/>
        <w:jc w:val="both"/>
        <w:rPr>
          <w:color w:val="auto"/>
          <w:sz w:val="28"/>
          <w:szCs w:val="28"/>
        </w:rPr>
      </w:pPr>
      <w:r w:rsidRPr="00F0630E">
        <w:rPr>
          <w:color w:val="auto"/>
          <w:sz w:val="28"/>
          <w:szCs w:val="28"/>
        </w:rPr>
        <w:t>5</w:t>
      </w:r>
      <w:r w:rsidR="00982401" w:rsidRPr="00F0630E">
        <w:rPr>
          <w:color w:val="auto"/>
          <w:sz w:val="28"/>
          <w:szCs w:val="28"/>
        </w:rPr>
        <w:t>4</w:t>
      </w:r>
      <w:r w:rsidRPr="00F0630E">
        <w:rPr>
          <w:color w:val="auto"/>
          <w:sz w:val="28"/>
          <w:szCs w:val="28"/>
        </w:rPr>
        <w:t>. Директорлар кеңесінің отырыстарына арналған материалдар, егер өзге мерзімдер Қоғамның Жарғысында белгіленбесе, кемінде күнтізбелік он күн бұрын, ал Қоғамның Жарғысында айқындалатын біршама маңызды мәселелер бойынша кемінде он бес жұмыс күні бұрын жіберіледі.</w:t>
      </w:r>
    </w:p>
    <w:p w14:paraId="7FD069D8" w14:textId="392D5F06" w:rsidR="00325C74" w:rsidRPr="00F0630E" w:rsidRDefault="00325C74" w:rsidP="00BC0273">
      <w:pPr>
        <w:pStyle w:val="13"/>
        <w:shd w:val="clear" w:color="auto" w:fill="auto"/>
        <w:ind w:firstLine="720"/>
        <w:jc w:val="both"/>
        <w:rPr>
          <w:color w:val="auto"/>
          <w:sz w:val="28"/>
          <w:szCs w:val="28"/>
        </w:rPr>
      </w:pPr>
      <w:r w:rsidRPr="00F0630E">
        <w:rPr>
          <w:color w:val="auto"/>
          <w:sz w:val="28"/>
          <w:szCs w:val="28"/>
        </w:rPr>
        <w:t>5</w:t>
      </w:r>
      <w:r w:rsidR="00982401" w:rsidRPr="00F0630E">
        <w:rPr>
          <w:color w:val="auto"/>
          <w:sz w:val="28"/>
          <w:szCs w:val="28"/>
        </w:rPr>
        <w:t>5</w:t>
      </w:r>
      <w:r w:rsidRPr="00F0630E">
        <w:rPr>
          <w:color w:val="auto"/>
          <w:sz w:val="28"/>
          <w:szCs w:val="28"/>
        </w:rPr>
        <w:t xml:space="preserve">. Маңызды мәселелер тізбесі, оның ішінде даму жоспарын бекіту мен орындалуын бағалауды, басшысы мен мүшелеріне арналған </w:t>
      </w:r>
      <w:r w:rsidR="00982401" w:rsidRPr="00F0630E">
        <w:rPr>
          <w:color w:val="auto"/>
          <w:sz w:val="28"/>
          <w:szCs w:val="28"/>
        </w:rPr>
        <w:t>Т</w:t>
      </w:r>
      <w:r w:rsidRPr="00F0630E">
        <w:rPr>
          <w:color w:val="auto"/>
          <w:sz w:val="28"/>
          <w:szCs w:val="28"/>
        </w:rPr>
        <w:t>ТК, жылдық есепті және басқа заңды тұлғаларды құруға қатысуды қамтиды.</w:t>
      </w:r>
    </w:p>
    <w:p w14:paraId="79798CA9" w14:textId="3F153F91" w:rsidR="00325C74" w:rsidRPr="00F0630E" w:rsidRDefault="00325C74" w:rsidP="00BC0273">
      <w:pPr>
        <w:pStyle w:val="13"/>
        <w:shd w:val="clear" w:color="auto" w:fill="auto"/>
        <w:ind w:firstLine="720"/>
        <w:jc w:val="both"/>
        <w:rPr>
          <w:color w:val="auto"/>
          <w:sz w:val="28"/>
          <w:szCs w:val="28"/>
        </w:rPr>
      </w:pPr>
      <w:r w:rsidRPr="00F0630E">
        <w:rPr>
          <w:color w:val="auto"/>
          <w:sz w:val="28"/>
          <w:szCs w:val="28"/>
        </w:rPr>
        <w:t>5</w:t>
      </w:r>
      <w:r w:rsidR="00982401" w:rsidRPr="00F0630E">
        <w:rPr>
          <w:color w:val="auto"/>
          <w:sz w:val="28"/>
          <w:szCs w:val="28"/>
        </w:rPr>
        <w:t>6</w:t>
      </w:r>
      <w:r w:rsidRPr="00F0630E">
        <w:rPr>
          <w:color w:val="auto"/>
          <w:sz w:val="28"/>
          <w:szCs w:val="28"/>
        </w:rPr>
        <w:t xml:space="preserve">. Директорлар кеңесі отырысының күн тәртібіне мерзімі бұзылып ұсынылған материалдары бар мәселелер қосылмайды. Мерзімі бұзылған мәселелер күн тәртібіне енгізілген жағдайда </w:t>
      </w:r>
      <w:r w:rsidR="00294405" w:rsidRPr="00F0630E">
        <w:rPr>
          <w:color w:val="auto"/>
          <w:sz w:val="28"/>
          <w:szCs w:val="28"/>
        </w:rPr>
        <w:t>Д</w:t>
      </w:r>
      <w:r w:rsidRPr="00F0630E">
        <w:rPr>
          <w:color w:val="auto"/>
          <w:sz w:val="28"/>
          <w:szCs w:val="28"/>
        </w:rPr>
        <w:t xml:space="preserve">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w:t>
      </w:r>
      <w:r w:rsidRPr="00F0630E">
        <w:rPr>
          <w:color w:val="auto"/>
          <w:sz w:val="28"/>
          <w:szCs w:val="28"/>
        </w:rPr>
        <w:lastRenderedPageBreak/>
        <w:t>ұсынуға жауапты адамның қызметін бағалау кезінде ескеріледі.</w:t>
      </w:r>
    </w:p>
    <w:p w14:paraId="47161FB6" w14:textId="76870A7C" w:rsidR="006521EC" w:rsidRPr="00F0630E" w:rsidRDefault="00325C74" w:rsidP="00BC0273">
      <w:pPr>
        <w:pStyle w:val="13"/>
        <w:ind w:firstLine="720"/>
        <w:jc w:val="both"/>
        <w:rPr>
          <w:color w:val="auto"/>
          <w:sz w:val="28"/>
          <w:szCs w:val="28"/>
        </w:rPr>
      </w:pPr>
      <w:r w:rsidRPr="00F0630E">
        <w:rPr>
          <w:color w:val="auto"/>
          <w:sz w:val="28"/>
          <w:szCs w:val="28"/>
        </w:rPr>
        <w:t>5</w:t>
      </w:r>
      <w:r w:rsidR="004801F2" w:rsidRPr="00F0630E">
        <w:rPr>
          <w:color w:val="auto"/>
          <w:sz w:val="28"/>
          <w:szCs w:val="28"/>
        </w:rPr>
        <w:t>7</w:t>
      </w:r>
      <w:r w:rsidRPr="00F0630E">
        <w:rPr>
          <w:color w:val="auto"/>
          <w:sz w:val="28"/>
          <w:szCs w:val="28"/>
        </w:rPr>
        <w:t>.</w:t>
      </w:r>
      <w:r w:rsidR="006521EC" w:rsidRPr="00F0630E">
        <w:rPr>
          <w:color w:val="auto"/>
          <w:sz w:val="28"/>
          <w:szCs w:val="28"/>
        </w:rPr>
        <w:t xml:space="preserve"> 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p w14:paraId="36CB6DBF" w14:textId="5A69B474" w:rsidR="006521EC" w:rsidRPr="00F0630E" w:rsidRDefault="006521EC" w:rsidP="00BC0273">
      <w:pPr>
        <w:pStyle w:val="13"/>
        <w:ind w:firstLine="720"/>
        <w:jc w:val="both"/>
        <w:rPr>
          <w:color w:val="auto"/>
          <w:sz w:val="28"/>
          <w:szCs w:val="28"/>
        </w:rPr>
      </w:pPr>
      <w:r w:rsidRPr="00F0630E">
        <w:rPr>
          <w:color w:val="auto"/>
          <w:sz w:val="28"/>
          <w:szCs w:val="28"/>
        </w:rPr>
        <w:t xml:space="preserve">1) </w:t>
      </w:r>
      <w:r w:rsidR="00C71738" w:rsidRPr="00F0630E">
        <w:rPr>
          <w:color w:val="auto"/>
          <w:sz w:val="28"/>
          <w:szCs w:val="28"/>
        </w:rPr>
        <w:t>Д</w:t>
      </w:r>
      <w:r w:rsidRPr="00F0630E">
        <w:rPr>
          <w:color w:val="auto"/>
          <w:sz w:val="28"/>
          <w:szCs w:val="28"/>
        </w:rPr>
        <w:t xml:space="preserve">иректорлар кеңесіне ұсынылатын материалдардың, ақпараттың, құжаттардың сапасының жоғары болуы (оның ішінде </w:t>
      </w:r>
      <w:r w:rsidR="004801F2" w:rsidRPr="00F0630E">
        <w:rPr>
          <w:color w:val="auto"/>
          <w:sz w:val="28"/>
          <w:szCs w:val="28"/>
        </w:rPr>
        <w:t>қажет болған жағдайда ағылшын тіліне аудару</w:t>
      </w:r>
      <w:r w:rsidRPr="00F0630E">
        <w:rPr>
          <w:color w:val="auto"/>
          <w:sz w:val="28"/>
          <w:szCs w:val="28"/>
        </w:rPr>
        <w:t>);</w:t>
      </w:r>
    </w:p>
    <w:p w14:paraId="353E100E" w14:textId="35AFA91E" w:rsidR="006521EC" w:rsidRPr="00F0630E" w:rsidRDefault="006521EC" w:rsidP="00BC0273">
      <w:pPr>
        <w:pStyle w:val="13"/>
        <w:ind w:firstLine="720"/>
        <w:jc w:val="both"/>
        <w:rPr>
          <w:color w:val="auto"/>
          <w:sz w:val="28"/>
          <w:szCs w:val="28"/>
        </w:rPr>
      </w:pPr>
      <w:r w:rsidRPr="00F0630E">
        <w:rPr>
          <w:color w:val="auto"/>
          <w:sz w:val="28"/>
          <w:szCs w:val="28"/>
        </w:rPr>
        <w:t xml:space="preserve">2) қажеттілік болған кезде сарапшылардың (ішкі және сыртқы) пікірін алу </w:t>
      </w:r>
      <w:r w:rsidR="00475A01" w:rsidRPr="00F0630E">
        <w:rPr>
          <w:color w:val="auto"/>
          <w:sz w:val="28"/>
          <w:szCs w:val="28"/>
        </w:rPr>
        <w:t>(</w:t>
      </w:r>
      <w:r w:rsidR="006655A4" w:rsidRPr="00F0630E">
        <w:rPr>
          <w:color w:val="auto"/>
          <w:sz w:val="28"/>
          <w:szCs w:val="28"/>
        </w:rPr>
        <w:t>с</w:t>
      </w:r>
      <w:r w:rsidRPr="00F0630E">
        <w:rPr>
          <w:color w:val="auto"/>
          <w:sz w:val="28"/>
          <w:szCs w:val="28"/>
        </w:rPr>
        <w:t xml:space="preserve">арапшыларды тарту қабылданған шешім үшін </w:t>
      </w:r>
      <w:r w:rsidR="00D21627" w:rsidRPr="00F0630E">
        <w:rPr>
          <w:color w:val="auto"/>
          <w:sz w:val="28"/>
          <w:szCs w:val="28"/>
        </w:rPr>
        <w:t>Д</w:t>
      </w:r>
      <w:r w:rsidRPr="00F0630E">
        <w:rPr>
          <w:color w:val="auto"/>
          <w:sz w:val="28"/>
          <w:szCs w:val="28"/>
        </w:rPr>
        <w:t>иректорлар кеңесін жауапкершіліктен босатпайды</w:t>
      </w:r>
      <w:r w:rsidR="006655A4" w:rsidRPr="00F0630E">
        <w:rPr>
          <w:color w:val="auto"/>
          <w:sz w:val="28"/>
          <w:szCs w:val="28"/>
        </w:rPr>
        <w:t>)</w:t>
      </w:r>
      <w:r w:rsidRPr="00F0630E">
        <w:rPr>
          <w:color w:val="auto"/>
          <w:sz w:val="28"/>
          <w:szCs w:val="28"/>
        </w:rPr>
        <w:t>;</w:t>
      </w:r>
    </w:p>
    <w:p w14:paraId="28FAB07F" w14:textId="77777777" w:rsidR="006521EC" w:rsidRPr="00F0630E" w:rsidRDefault="006521EC" w:rsidP="00BC0273">
      <w:pPr>
        <w:pStyle w:val="13"/>
        <w:ind w:firstLine="720"/>
        <w:jc w:val="both"/>
        <w:rPr>
          <w:color w:val="auto"/>
          <w:sz w:val="28"/>
          <w:szCs w:val="28"/>
        </w:rPr>
      </w:pPr>
      <w:r w:rsidRPr="00F0630E">
        <w:rPr>
          <w:color w:val="auto"/>
          <w:sz w:val="28"/>
          <w:szCs w:val="28"/>
        </w:rPr>
        <w:t xml:space="preserve">3) </w:t>
      </w:r>
      <w:r w:rsidR="00C71738" w:rsidRPr="00F0630E">
        <w:rPr>
          <w:color w:val="auto"/>
          <w:sz w:val="28"/>
          <w:szCs w:val="28"/>
        </w:rPr>
        <w:t>Д</w:t>
      </w:r>
      <w:r w:rsidRPr="00F0630E">
        <w:rPr>
          <w:color w:val="auto"/>
          <w:sz w:val="28"/>
          <w:szCs w:val="28"/>
        </w:rPr>
        <w:t>иректорлар кеңесінде әсіресе маңызды әрі күрделі мәселелер үшін талқылауларға бөлінетін уақыт;</w:t>
      </w:r>
    </w:p>
    <w:p w14:paraId="3451AF96" w14:textId="77777777" w:rsidR="006521EC" w:rsidRPr="00F0630E" w:rsidRDefault="006521EC" w:rsidP="00BC0273">
      <w:pPr>
        <w:pStyle w:val="13"/>
        <w:ind w:firstLine="720"/>
        <w:jc w:val="both"/>
        <w:rPr>
          <w:color w:val="auto"/>
          <w:sz w:val="28"/>
          <w:szCs w:val="28"/>
        </w:rPr>
      </w:pPr>
      <w:r w:rsidRPr="00F0630E">
        <w:rPr>
          <w:color w:val="auto"/>
          <w:sz w:val="28"/>
          <w:szCs w:val="28"/>
        </w:rPr>
        <w:t>4) мәселелерді уақтылы қарау;</w:t>
      </w:r>
    </w:p>
    <w:p w14:paraId="3CC9D0DA" w14:textId="77777777" w:rsidR="006521EC" w:rsidRPr="00F0630E" w:rsidRDefault="006521EC" w:rsidP="00BC0273">
      <w:pPr>
        <w:pStyle w:val="13"/>
        <w:ind w:firstLine="720"/>
        <w:jc w:val="both"/>
        <w:rPr>
          <w:color w:val="auto"/>
          <w:sz w:val="28"/>
          <w:szCs w:val="28"/>
        </w:rPr>
      </w:pPr>
      <w:r w:rsidRPr="00F0630E">
        <w:rPr>
          <w:color w:val="auto"/>
          <w:sz w:val="28"/>
          <w:szCs w:val="28"/>
        </w:rPr>
        <w:t>5) шешімдерде одан арғы іс-қимыл жоспары, мерзімдері мен жауапты адамдар көзделеді.</w:t>
      </w:r>
    </w:p>
    <w:p w14:paraId="255E205A" w14:textId="77777777" w:rsidR="006521EC" w:rsidRPr="00F0630E" w:rsidRDefault="006521EC" w:rsidP="00BC0273">
      <w:pPr>
        <w:pStyle w:val="13"/>
        <w:ind w:firstLine="720"/>
        <w:jc w:val="both"/>
        <w:rPr>
          <w:color w:val="auto"/>
          <w:sz w:val="28"/>
          <w:szCs w:val="28"/>
        </w:rPr>
      </w:pPr>
      <w:r w:rsidRPr="00F0630E">
        <w:rPr>
          <w:color w:val="auto"/>
          <w:sz w:val="28"/>
          <w:szCs w:val="28"/>
        </w:rPr>
        <w:t>Директорлар кеңесі шешімдерінің сапасына мынадай факторлар теріс әсер етеді:</w:t>
      </w:r>
    </w:p>
    <w:p w14:paraId="270BD86A" w14:textId="77777777" w:rsidR="006521EC" w:rsidRPr="00F0630E" w:rsidRDefault="006521EC" w:rsidP="00BC0273">
      <w:pPr>
        <w:pStyle w:val="13"/>
        <w:ind w:firstLine="720"/>
        <w:jc w:val="both"/>
        <w:rPr>
          <w:color w:val="auto"/>
          <w:sz w:val="28"/>
          <w:szCs w:val="28"/>
        </w:rPr>
      </w:pPr>
      <w:r w:rsidRPr="00F0630E">
        <w:rPr>
          <w:color w:val="auto"/>
          <w:sz w:val="28"/>
          <w:szCs w:val="28"/>
        </w:rPr>
        <w:t>1) отырыста бір немесе бірнеше директордың үстемдігі, бұл басқа директорлардың талқылауларға толық қатысуын шектейді;</w:t>
      </w:r>
    </w:p>
    <w:p w14:paraId="0C7A2B6F" w14:textId="77777777" w:rsidR="006521EC" w:rsidRPr="00F0630E" w:rsidRDefault="006521EC" w:rsidP="00BC0273">
      <w:pPr>
        <w:pStyle w:val="13"/>
        <w:ind w:firstLine="720"/>
        <w:jc w:val="both"/>
        <w:rPr>
          <w:color w:val="auto"/>
          <w:sz w:val="28"/>
          <w:szCs w:val="28"/>
        </w:rPr>
      </w:pPr>
      <w:r w:rsidRPr="00F0630E">
        <w:rPr>
          <w:color w:val="auto"/>
          <w:sz w:val="28"/>
          <w:szCs w:val="28"/>
        </w:rPr>
        <w:t>2) тәуекелдерге қатысты формальды көзқарас;</w:t>
      </w:r>
    </w:p>
    <w:p w14:paraId="45E0FB65" w14:textId="77777777" w:rsidR="006521EC" w:rsidRPr="00F0630E" w:rsidRDefault="006521EC" w:rsidP="00BC0273">
      <w:pPr>
        <w:pStyle w:val="13"/>
        <w:ind w:firstLine="720"/>
        <w:jc w:val="both"/>
        <w:rPr>
          <w:color w:val="auto"/>
          <w:sz w:val="28"/>
          <w:szCs w:val="28"/>
        </w:rPr>
      </w:pPr>
      <w:r w:rsidRPr="00F0630E">
        <w:rPr>
          <w:color w:val="auto"/>
          <w:sz w:val="28"/>
          <w:szCs w:val="28"/>
        </w:rPr>
        <w:t>3) жеке мүдделерді қудалау және әдеп стандарттарының төмен болуы;</w:t>
      </w:r>
    </w:p>
    <w:p w14:paraId="631922C3" w14:textId="77777777" w:rsidR="006521EC" w:rsidRPr="00F0630E" w:rsidRDefault="006521EC" w:rsidP="00BC0273">
      <w:pPr>
        <w:pStyle w:val="13"/>
        <w:ind w:firstLine="720"/>
        <w:jc w:val="both"/>
        <w:rPr>
          <w:color w:val="auto"/>
          <w:sz w:val="28"/>
          <w:szCs w:val="28"/>
        </w:rPr>
      </w:pPr>
      <w:r w:rsidRPr="00F0630E">
        <w:rPr>
          <w:color w:val="auto"/>
          <w:sz w:val="28"/>
          <w:szCs w:val="28"/>
        </w:rPr>
        <w:t xml:space="preserve">4) </w:t>
      </w:r>
      <w:r w:rsidR="00C71738" w:rsidRPr="00F0630E">
        <w:rPr>
          <w:color w:val="auto"/>
          <w:sz w:val="28"/>
          <w:szCs w:val="28"/>
        </w:rPr>
        <w:t>Д</w:t>
      </w:r>
      <w:r w:rsidRPr="00F0630E">
        <w:rPr>
          <w:color w:val="auto"/>
          <w:sz w:val="28"/>
          <w:szCs w:val="28"/>
        </w:rPr>
        <w:t>иректорлар кеңесінің отырысында нақты және белсенді талқылауларсыз формальды түрде шешімдер қабылдау;</w:t>
      </w:r>
    </w:p>
    <w:p w14:paraId="56578135" w14:textId="77777777" w:rsidR="006521EC" w:rsidRPr="00F0630E" w:rsidRDefault="006521EC" w:rsidP="00BC0273">
      <w:pPr>
        <w:pStyle w:val="13"/>
        <w:ind w:firstLine="720"/>
        <w:jc w:val="both"/>
        <w:rPr>
          <w:color w:val="auto"/>
          <w:sz w:val="28"/>
          <w:szCs w:val="28"/>
        </w:rPr>
      </w:pPr>
      <w:r w:rsidRPr="00F0630E">
        <w:rPr>
          <w:color w:val="auto"/>
          <w:sz w:val="28"/>
          <w:szCs w:val="28"/>
        </w:rPr>
        <w:t>5) ымырасыздық позициясы (икемділіктің болмауы) немесе дамуға деген ұмтылыстың болмауы (ағымдағы жағдайға қанағаттану);</w:t>
      </w:r>
    </w:p>
    <w:p w14:paraId="7604BD72" w14:textId="77777777" w:rsidR="006521EC" w:rsidRPr="00F0630E" w:rsidRDefault="006521EC" w:rsidP="00BC0273">
      <w:pPr>
        <w:pStyle w:val="13"/>
        <w:ind w:firstLine="720"/>
        <w:jc w:val="both"/>
        <w:rPr>
          <w:color w:val="auto"/>
          <w:sz w:val="28"/>
          <w:szCs w:val="28"/>
        </w:rPr>
      </w:pPr>
      <w:r w:rsidRPr="00F0630E">
        <w:rPr>
          <w:color w:val="auto"/>
          <w:sz w:val="28"/>
          <w:szCs w:val="28"/>
        </w:rPr>
        <w:t>6) әлсіз ұйымдастырушылық мәдениет;</w:t>
      </w:r>
    </w:p>
    <w:p w14:paraId="2EE4AD89" w14:textId="77777777" w:rsidR="00325C74" w:rsidRPr="00F0630E" w:rsidRDefault="006521EC" w:rsidP="00BC0273">
      <w:pPr>
        <w:pStyle w:val="13"/>
        <w:shd w:val="clear" w:color="auto" w:fill="auto"/>
        <w:ind w:firstLine="720"/>
        <w:jc w:val="both"/>
        <w:rPr>
          <w:color w:val="auto"/>
          <w:sz w:val="28"/>
          <w:szCs w:val="28"/>
        </w:rPr>
      </w:pPr>
      <w:r w:rsidRPr="00F0630E">
        <w:rPr>
          <w:color w:val="auto"/>
          <w:sz w:val="28"/>
          <w:szCs w:val="28"/>
        </w:rPr>
        <w:t>7) ақпараттың және/немесе талдаудың жетіспеуі.</w:t>
      </w:r>
    </w:p>
    <w:p w14:paraId="15E222A2" w14:textId="77777777" w:rsidR="0094563E" w:rsidRPr="00F0630E" w:rsidRDefault="0094563E" w:rsidP="00BC0273">
      <w:pPr>
        <w:pStyle w:val="13"/>
        <w:ind w:firstLine="720"/>
        <w:jc w:val="both"/>
        <w:rPr>
          <w:color w:val="auto"/>
          <w:sz w:val="28"/>
          <w:szCs w:val="28"/>
        </w:rPr>
      </w:pPr>
      <w:r w:rsidRPr="00F0630E">
        <w:rPr>
          <w:color w:val="auto"/>
          <w:sz w:val="28"/>
          <w:szCs w:val="28"/>
        </w:rPr>
        <w:t>Директорлар кеңесінің мүшелері шешім қабылдау үшін қажетті күн тәртібіндегі мәселелер бойынша қосымша ақпарат сұрай алады.</w:t>
      </w:r>
    </w:p>
    <w:p w14:paraId="1F576DBB" w14:textId="13369E32" w:rsidR="0094563E" w:rsidRPr="00F0630E" w:rsidRDefault="0094563E" w:rsidP="00BC0273">
      <w:pPr>
        <w:pStyle w:val="13"/>
        <w:ind w:firstLine="720"/>
        <w:jc w:val="both"/>
        <w:rPr>
          <w:color w:val="auto"/>
          <w:sz w:val="28"/>
          <w:szCs w:val="28"/>
        </w:rPr>
      </w:pPr>
      <w:r w:rsidRPr="00F0630E">
        <w:rPr>
          <w:color w:val="auto"/>
          <w:sz w:val="28"/>
          <w:szCs w:val="28"/>
        </w:rPr>
        <w:t>5</w:t>
      </w:r>
      <w:r w:rsidR="00491EFC" w:rsidRPr="00F0630E">
        <w:rPr>
          <w:color w:val="auto"/>
          <w:sz w:val="28"/>
          <w:szCs w:val="28"/>
        </w:rPr>
        <w:t>8</w:t>
      </w:r>
      <w:r w:rsidRPr="00F0630E">
        <w:rPr>
          <w:color w:val="auto"/>
          <w:sz w:val="28"/>
          <w:szCs w:val="28"/>
        </w:rPr>
        <w:t>.</w:t>
      </w:r>
      <w:r w:rsidRPr="00F0630E">
        <w:rPr>
          <w:color w:val="auto"/>
          <w:sz w:val="28"/>
          <w:szCs w:val="28"/>
        </w:rPr>
        <w:tab/>
        <w:t>Директорлар кеңесінің әрбір мүшесінің өзі құрамына кіретін Директорлар кеңесі мен комитеттің отырыстарына қатысуы қажет. Директорлар кеңесі туралы ережеде көрсетілген ерекше жағдайларда осы нормадан ауытқуға жол беріледі.</w:t>
      </w:r>
    </w:p>
    <w:p w14:paraId="78196058" w14:textId="3A4F2B81" w:rsidR="0094563E" w:rsidRPr="00F0630E" w:rsidRDefault="0094563E" w:rsidP="00BC0273">
      <w:pPr>
        <w:pStyle w:val="13"/>
        <w:ind w:firstLine="720"/>
        <w:jc w:val="both"/>
        <w:rPr>
          <w:color w:val="auto"/>
          <w:sz w:val="28"/>
          <w:szCs w:val="28"/>
        </w:rPr>
      </w:pPr>
      <w:r w:rsidRPr="00F0630E">
        <w:rPr>
          <w:color w:val="auto"/>
          <w:sz w:val="28"/>
          <w:szCs w:val="28"/>
        </w:rPr>
        <w:t>5</w:t>
      </w:r>
      <w:r w:rsidR="00491EFC" w:rsidRPr="00F0630E">
        <w:rPr>
          <w:color w:val="auto"/>
          <w:sz w:val="28"/>
          <w:szCs w:val="28"/>
        </w:rPr>
        <w:t>9</w:t>
      </w:r>
      <w:r w:rsidRPr="00F0630E">
        <w:rPr>
          <w:color w:val="auto"/>
          <w:sz w:val="28"/>
          <w:szCs w:val="28"/>
        </w:rPr>
        <w:t>.</w:t>
      </w:r>
      <w:r w:rsidRPr="00F0630E">
        <w:rPr>
          <w:color w:val="auto"/>
          <w:sz w:val="28"/>
          <w:szCs w:val="28"/>
        </w:rPr>
        <w:tab/>
        <w:t>Директорлар кеңесінің отырысын өткізуге арналған кворум оның мүшелері санының кемінде жартысын құрайды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сессиясы, телефон конференциясы және т.б. режимінде) пайдалана отырып не олардың жазбаша түрде білдірілген дауыстары болған кезде айқындалады.</w:t>
      </w:r>
    </w:p>
    <w:p w14:paraId="0091FFC4" w14:textId="1F2E4265" w:rsidR="00325C74" w:rsidRPr="00F0630E" w:rsidRDefault="00491EFC" w:rsidP="00BC0273">
      <w:pPr>
        <w:pStyle w:val="13"/>
        <w:shd w:val="clear" w:color="auto" w:fill="auto"/>
        <w:ind w:firstLine="720"/>
        <w:jc w:val="both"/>
        <w:rPr>
          <w:color w:val="auto"/>
          <w:sz w:val="28"/>
          <w:szCs w:val="28"/>
        </w:rPr>
      </w:pPr>
      <w:r w:rsidRPr="00F0630E">
        <w:rPr>
          <w:color w:val="auto"/>
          <w:sz w:val="28"/>
          <w:szCs w:val="28"/>
        </w:rPr>
        <w:t xml:space="preserve">60. </w:t>
      </w:r>
      <w:r w:rsidR="0094563E" w:rsidRPr="00F0630E">
        <w:rPr>
          <w:color w:val="auto"/>
          <w:sz w:val="28"/>
          <w:szCs w:val="28"/>
        </w:rPr>
        <w:t xml:space="preserve">Қоғамның Директорлар кеңесінің отырысында шешімдер, егер Қазақстан Республикасының заңнамасында, </w:t>
      </w:r>
      <w:r w:rsidR="00C71738" w:rsidRPr="00F0630E">
        <w:rPr>
          <w:color w:val="auto"/>
          <w:sz w:val="28"/>
          <w:szCs w:val="28"/>
        </w:rPr>
        <w:t>Қ</w:t>
      </w:r>
      <w:r w:rsidR="0094563E" w:rsidRPr="00F0630E">
        <w:rPr>
          <w:color w:val="auto"/>
          <w:sz w:val="28"/>
          <w:szCs w:val="28"/>
        </w:rPr>
        <w:t xml:space="preserve">оғамның </w:t>
      </w:r>
      <w:r w:rsidR="00C71738" w:rsidRPr="00F0630E">
        <w:rPr>
          <w:color w:val="auto"/>
          <w:sz w:val="28"/>
          <w:szCs w:val="28"/>
        </w:rPr>
        <w:t>Ж</w:t>
      </w:r>
      <w:r w:rsidR="0094563E" w:rsidRPr="00F0630E">
        <w:rPr>
          <w:color w:val="auto"/>
          <w:sz w:val="28"/>
          <w:szCs w:val="28"/>
        </w:rPr>
        <w:t xml:space="preserve">арғысында немесе </w:t>
      </w:r>
      <w:r w:rsidR="00C71738" w:rsidRPr="00F0630E">
        <w:rPr>
          <w:color w:val="auto"/>
          <w:sz w:val="28"/>
          <w:szCs w:val="28"/>
        </w:rPr>
        <w:t>Д</w:t>
      </w:r>
      <w:r w:rsidR="0094563E" w:rsidRPr="00F0630E">
        <w:rPr>
          <w:color w:val="auto"/>
          <w:sz w:val="28"/>
          <w:szCs w:val="28"/>
        </w:rPr>
        <w:t xml:space="preserve">иректорлар Кеңесінің отырыстарын шақыру мен өткізу тәртібін айқындайтын оның ішкі құжаттарында өзгеше көзделмесе, отырысқа қатысатын Директорлар </w:t>
      </w:r>
      <w:r w:rsidR="0094563E" w:rsidRPr="00F0630E">
        <w:rPr>
          <w:color w:val="auto"/>
          <w:sz w:val="28"/>
          <w:szCs w:val="28"/>
        </w:rPr>
        <w:lastRenderedPageBreak/>
        <w:t>кеңесі мүшелерінің көпшілік даусымен қабылданады.</w:t>
      </w:r>
    </w:p>
    <w:p w14:paraId="7C0DB5FA" w14:textId="79D12752" w:rsidR="0094563E" w:rsidRPr="00F0630E" w:rsidRDefault="0094563E" w:rsidP="00BC0273">
      <w:pPr>
        <w:pStyle w:val="13"/>
        <w:ind w:firstLine="720"/>
        <w:jc w:val="both"/>
        <w:rPr>
          <w:color w:val="auto"/>
          <w:sz w:val="28"/>
          <w:szCs w:val="28"/>
        </w:rPr>
      </w:pPr>
      <w:r w:rsidRPr="00F0630E">
        <w:rPr>
          <w:color w:val="auto"/>
          <w:sz w:val="28"/>
          <w:szCs w:val="28"/>
        </w:rPr>
        <w:t>6</w:t>
      </w:r>
      <w:r w:rsidR="00491EFC" w:rsidRPr="00F0630E">
        <w:rPr>
          <w:color w:val="auto"/>
          <w:sz w:val="28"/>
          <w:szCs w:val="28"/>
        </w:rPr>
        <w:t>1</w:t>
      </w:r>
      <w:r w:rsidRPr="00F0630E">
        <w:rPr>
          <w:color w:val="auto"/>
          <w:sz w:val="28"/>
          <w:szCs w:val="28"/>
        </w:rPr>
        <w:t>.</w:t>
      </w:r>
      <w:r w:rsidRPr="00F0630E">
        <w:rPr>
          <w:color w:val="auto"/>
          <w:sz w:val="28"/>
          <w:szCs w:val="28"/>
        </w:rPr>
        <w:tab/>
        <w:t xml:space="preserve">Қоғамның Директорлар кеңесінің отырысында мәселелерді шешу кезінде Қоғамның Директорлар кеңесінің әрбір мүшесі бір дауысқа ие болады. Қоғамның Директорлар кеңесі мүшесінің дауыс беру құқығын өзге тұлғаға, оның ішінде Қоғамның Директорлар кеңесінің басқа мүшесіне беруіне жол берілмейді. </w:t>
      </w:r>
    </w:p>
    <w:p w14:paraId="350B255E" w14:textId="59276974" w:rsidR="0094563E" w:rsidRPr="00F0630E" w:rsidRDefault="0094563E" w:rsidP="00BC0273">
      <w:pPr>
        <w:pStyle w:val="13"/>
        <w:ind w:firstLine="720"/>
        <w:jc w:val="both"/>
        <w:rPr>
          <w:color w:val="auto"/>
          <w:sz w:val="28"/>
          <w:szCs w:val="28"/>
        </w:rPr>
      </w:pPr>
      <w:r w:rsidRPr="00F0630E">
        <w:rPr>
          <w:color w:val="auto"/>
          <w:sz w:val="28"/>
          <w:szCs w:val="28"/>
        </w:rPr>
        <w:t>6</w:t>
      </w:r>
      <w:r w:rsidR="00491EFC" w:rsidRPr="00F0630E">
        <w:rPr>
          <w:color w:val="auto"/>
          <w:sz w:val="28"/>
          <w:szCs w:val="28"/>
        </w:rPr>
        <w:t>2</w:t>
      </w:r>
      <w:r w:rsidRPr="00F0630E">
        <w:rPr>
          <w:color w:val="auto"/>
          <w:sz w:val="28"/>
          <w:szCs w:val="28"/>
        </w:rPr>
        <w:t>.</w:t>
      </w:r>
      <w:r w:rsidRPr="00F0630E">
        <w:rPr>
          <w:color w:val="auto"/>
          <w:sz w:val="28"/>
          <w:szCs w:val="28"/>
        </w:rPr>
        <w:tab/>
        <w:t xml:space="preserve">Қоғамның директорлар Кеңесі шешімдер қабылдаған кезде, </w:t>
      </w:r>
      <w:r w:rsidR="00EF6FCE" w:rsidRPr="00F0630E">
        <w:rPr>
          <w:color w:val="auto"/>
          <w:sz w:val="28"/>
          <w:szCs w:val="28"/>
        </w:rPr>
        <w:t>Д</w:t>
      </w:r>
      <w:r w:rsidRPr="00F0630E">
        <w:rPr>
          <w:color w:val="auto"/>
          <w:sz w:val="28"/>
          <w:szCs w:val="28"/>
        </w:rPr>
        <w:t>иректорлар кеңесі мүшелерінің дауыстары тең болған жағдайда, шешуші дауыс құқығы Қоғамның Директорлар кеңесінің төрағасына тиесілі болады.</w:t>
      </w:r>
    </w:p>
    <w:p w14:paraId="07A55B99" w14:textId="64DE86E4" w:rsidR="00325C74" w:rsidRPr="00F0630E" w:rsidRDefault="0094563E" w:rsidP="00BC0273">
      <w:pPr>
        <w:pStyle w:val="13"/>
        <w:shd w:val="clear" w:color="auto" w:fill="auto"/>
        <w:ind w:firstLine="720"/>
        <w:jc w:val="both"/>
        <w:rPr>
          <w:color w:val="auto"/>
          <w:sz w:val="28"/>
          <w:szCs w:val="28"/>
        </w:rPr>
      </w:pPr>
      <w:r w:rsidRPr="00F0630E">
        <w:rPr>
          <w:color w:val="auto"/>
          <w:sz w:val="28"/>
          <w:szCs w:val="28"/>
        </w:rPr>
        <w:t>6</w:t>
      </w:r>
      <w:r w:rsidR="00491EFC" w:rsidRPr="00F0630E">
        <w:rPr>
          <w:color w:val="auto"/>
          <w:sz w:val="28"/>
          <w:szCs w:val="28"/>
        </w:rPr>
        <w:t>3</w:t>
      </w:r>
      <w:r w:rsidRPr="00F0630E">
        <w:rPr>
          <w:color w:val="auto"/>
          <w:sz w:val="28"/>
          <w:szCs w:val="28"/>
        </w:rPr>
        <w:t>.</w:t>
      </w:r>
      <w:r w:rsidRPr="00F0630E">
        <w:rPr>
          <w:color w:val="auto"/>
          <w:sz w:val="28"/>
          <w:szCs w:val="28"/>
        </w:rPr>
        <w:tab/>
        <w:t>Директорлар кеңесінің қарауына шығарылған мәселе бойынша мүдделілігі бар Директорлар кеңесінің мүшесі осы мәселе бойынша талқылауға және дауыс беруге қатыспайды, бұл туралы Директорлар кеңесі отырысының хаттамасына тиісті жазба жасалады.</w:t>
      </w:r>
    </w:p>
    <w:p w14:paraId="6DB7A4E4" w14:textId="700A0728" w:rsidR="00071AEA" w:rsidRPr="00F0630E" w:rsidRDefault="00071AEA" w:rsidP="00BC0273">
      <w:pPr>
        <w:pStyle w:val="13"/>
        <w:shd w:val="clear" w:color="auto" w:fill="auto"/>
        <w:ind w:firstLine="720"/>
        <w:jc w:val="both"/>
        <w:rPr>
          <w:color w:val="auto"/>
          <w:sz w:val="28"/>
          <w:szCs w:val="28"/>
        </w:rPr>
      </w:pPr>
      <w:r w:rsidRPr="00F0630E">
        <w:rPr>
          <w:color w:val="auto"/>
          <w:sz w:val="28"/>
          <w:szCs w:val="28"/>
        </w:rPr>
        <w:t>6</w:t>
      </w:r>
      <w:r w:rsidR="00491EFC" w:rsidRPr="00F0630E">
        <w:rPr>
          <w:color w:val="auto"/>
          <w:sz w:val="28"/>
          <w:szCs w:val="28"/>
        </w:rPr>
        <w:t>4</w:t>
      </w:r>
      <w:r w:rsidRPr="00F0630E">
        <w:rPr>
          <w:color w:val="auto"/>
          <w:sz w:val="28"/>
          <w:szCs w:val="28"/>
        </w:rPr>
        <w:t>. Директорлар кеңесі бұрын қабылданған шешімдерге тексеру жүргізе алады. Шешім мен оны қабылдау процесі талдануға жатады. Директорлар кеңесі өз қызметіне жыл сайынғы бағалау жүргізу кезінде бұрын қабылданған шешімдерге тексеру жүргізіледі.</w:t>
      </w:r>
    </w:p>
    <w:p w14:paraId="393DB464" w14:textId="77777777" w:rsidR="00325C74" w:rsidRPr="00F0630E" w:rsidRDefault="00325C74" w:rsidP="00BC0273">
      <w:pPr>
        <w:pStyle w:val="13"/>
        <w:shd w:val="clear" w:color="auto" w:fill="auto"/>
        <w:ind w:firstLine="720"/>
        <w:jc w:val="both"/>
        <w:rPr>
          <w:color w:val="auto"/>
          <w:sz w:val="28"/>
          <w:szCs w:val="28"/>
        </w:rPr>
      </w:pPr>
    </w:p>
    <w:p w14:paraId="0F3E3A05" w14:textId="77777777" w:rsidR="0094563E" w:rsidRPr="00F0630E" w:rsidRDefault="00071AEA" w:rsidP="00BC0273">
      <w:pPr>
        <w:pStyle w:val="13"/>
        <w:numPr>
          <w:ilvl w:val="1"/>
          <w:numId w:val="18"/>
        </w:numPr>
        <w:shd w:val="clear" w:color="auto" w:fill="auto"/>
        <w:jc w:val="center"/>
        <w:rPr>
          <w:b/>
          <w:color w:val="auto"/>
          <w:sz w:val="28"/>
          <w:szCs w:val="28"/>
        </w:rPr>
      </w:pPr>
      <w:r w:rsidRPr="00F0630E">
        <w:rPr>
          <w:b/>
          <w:color w:val="auto"/>
          <w:sz w:val="28"/>
          <w:szCs w:val="28"/>
        </w:rPr>
        <w:t>Директорлар кеңесінің қызметін бағалау</w:t>
      </w:r>
    </w:p>
    <w:p w14:paraId="6144958D" w14:textId="77777777" w:rsidR="00071AEA" w:rsidRPr="00F0630E" w:rsidRDefault="00071AEA" w:rsidP="00BC0273">
      <w:pPr>
        <w:pStyle w:val="13"/>
        <w:shd w:val="clear" w:color="auto" w:fill="auto"/>
        <w:jc w:val="center"/>
        <w:rPr>
          <w:b/>
          <w:color w:val="auto"/>
          <w:sz w:val="28"/>
          <w:szCs w:val="28"/>
        </w:rPr>
      </w:pPr>
    </w:p>
    <w:p w14:paraId="1F2A23DB" w14:textId="5697D3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6</w:t>
      </w:r>
      <w:r w:rsidR="00491EFC" w:rsidRPr="00F0630E">
        <w:rPr>
          <w:rFonts w:ascii="Times New Roman" w:hAnsi="Times New Roman" w:cs="Times New Roman"/>
          <w:color w:val="auto"/>
          <w:sz w:val="28"/>
          <w:szCs w:val="28"/>
        </w:rPr>
        <w:t>5</w:t>
      </w:r>
      <w:r w:rsidRPr="00F0630E">
        <w:rPr>
          <w:rFonts w:ascii="Times New Roman" w:hAnsi="Times New Roman" w:cs="Times New Roman"/>
          <w:color w:val="auto"/>
          <w:sz w:val="28"/>
          <w:szCs w:val="28"/>
        </w:rPr>
        <w:t xml:space="preserve">. Директорлар кеңесі, комитеттер және </w:t>
      </w:r>
      <w:r w:rsidR="00294405"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p>
    <w:p w14:paraId="2EAE5609" w14:textId="31659621"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Директорлар кеңесінің қызметіне бағалау жүргізу </w:t>
      </w:r>
      <w:r w:rsidR="00C7173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 жұмысының тиімділігін айқындауға, атқарушы органмен коммуникацияға, комитеттер мен </w:t>
      </w:r>
      <w:r w:rsidR="00EF6FCE"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 мүшелерінің оның жұмысына тартылуын арттыруға, </w:t>
      </w:r>
      <w:r w:rsidR="00EF6FCE"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комитеттердің және корпоративтік хатшының жұмысын жақсартудың басым бағыттарын айқындауға бағытталған.</w:t>
      </w:r>
    </w:p>
    <w:p w14:paraId="548CF0A6" w14:textId="77777777" w:rsidR="004731D5"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6</w:t>
      </w:r>
      <w:r w:rsidR="00491EFC" w:rsidRPr="00F0630E">
        <w:rPr>
          <w:rFonts w:ascii="Times New Roman" w:hAnsi="Times New Roman" w:cs="Times New Roman"/>
          <w:color w:val="auto"/>
          <w:sz w:val="28"/>
          <w:szCs w:val="28"/>
        </w:rPr>
        <w:t>6</w:t>
      </w:r>
      <w:r w:rsidRPr="00F0630E">
        <w:rPr>
          <w:rFonts w:ascii="Times New Roman" w:hAnsi="Times New Roman" w:cs="Times New Roman"/>
          <w:color w:val="auto"/>
          <w:sz w:val="28"/>
          <w:szCs w:val="28"/>
        </w:rPr>
        <w:t xml:space="preserve">. Бағалау </w:t>
      </w:r>
      <w:r w:rsidR="00294405"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w:t>
      </w:r>
      <w:r w:rsidR="004731D5" w:rsidRPr="00F0630E">
        <w:rPr>
          <w:rFonts w:ascii="Times New Roman" w:hAnsi="Times New Roman" w:cs="Times New Roman"/>
          <w:color w:val="auto"/>
          <w:sz w:val="28"/>
          <w:szCs w:val="28"/>
        </w:rPr>
        <w:t>Бағалау нәтижелері Директорлар кеңесі мүшелерін қайта сайлау немесе өкілеттіктерін мерзімінен бұрын тоқтату кезінде назарға алынады.</w:t>
      </w:r>
    </w:p>
    <w:p w14:paraId="101CDD01" w14:textId="688BC18B" w:rsidR="002F3606" w:rsidRPr="00F0630E" w:rsidRDefault="00294405"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6</w:t>
      </w:r>
      <w:r w:rsidR="004731D5" w:rsidRPr="00F0630E">
        <w:rPr>
          <w:rFonts w:ascii="Times New Roman" w:hAnsi="Times New Roman" w:cs="Times New Roman"/>
          <w:color w:val="auto"/>
          <w:sz w:val="28"/>
          <w:szCs w:val="28"/>
        </w:rPr>
        <w:t>7</w:t>
      </w:r>
      <w:r w:rsidR="00C71738" w:rsidRPr="00F0630E">
        <w:rPr>
          <w:rFonts w:ascii="Times New Roman" w:hAnsi="Times New Roman" w:cs="Times New Roman"/>
          <w:color w:val="auto"/>
          <w:sz w:val="28"/>
          <w:szCs w:val="28"/>
        </w:rPr>
        <w:t xml:space="preserve">. Бағалау Директорлар кеңесінің және оның жеке мүшелерінің кәсібилігін арттырудың негізгі құралдарының бірі болып табылады және Директорлар кеңесінің жаңа және қазіргі мүшелері үшін тиімді және тиісті кіріспе және оқыту бағдарламаларын әзірлеуге көмектеседі. Бағалау тәуелсіз </w:t>
      </w:r>
      <w:r w:rsidR="00C71738" w:rsidRPr="00F0630E">
        <w:rPr>
          <w:rFonts w:ascii="Times New Roman" w:hAnsi="Times New Roman" w:cs="Times New Roman"/>
          <w:color w:val="auto"/>
          <w:sz w:val="28"/>
          <w:szCs w:val="28"/>
        </w:rPr>
        <w:lastRenderedPageBreak/>
        <w:t>директорлар үшін де, Жалғыз акционердің өкілдері үшін де жүргізіледі</w:t>
      </w:r>
      <w:r w:rsidR="002F3606" w:rsidRPr="00F0630E">
        <w:rPr>
          <w:rFonts w:ascii="Times New Roman" w:hAnsi="Times New Roman" w:cs="Times New Roman"/>
          <w:color w:val="auto"/>
          <w:sz w:val="28"/>
          <w:szCs w:val="28"/>
        </w:rPr>
        <w:t>.</w:t>
      </w:r>
    </w:p>
    <w:p w14:paraId="3E572623"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Бағалау жүргізу жүйелілік, кешенділік, үздіксіздік, шынайылық, құпиялылық сияқты өлшемшарттарды қолдана отырып жүзеге асырылады.</w:t>
      </w:r>
    </w:p>
    <w:p w14:paraId="305EDE17" w14:textId="12A2AEF3" w:rsidR="00071AEA" w:rsidRPr="00F0630E" w:rsidRDefault="00294405"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6</w:t>
      </w:r>
      <w:r w:rsidR="004731D5" w:rsidRPr="00F0630E">
        <w:rPr>
          <w:rFonts w:ascii="Times New Roman" w:hAnsi="Times New Roman" w:cs="Times New Roman"/>
          <w:color w:val="auto"/>
          <w:sz w:val="28"/>
          <w:szCs w:val="28"/>
        </w:rPr>
        <w:t>8</w:t>
      </w:r>
      <w:r w:rsidRPr="00F0630E">
        <w:rPr>
          <w:rFonts w:ascii="Times New Roman" w:hAnsi="Times New Roman" w:cs="Times New Roman"/>
          <w:color w:val="auto"/>
          <w:sz w:val="28"/>
          <w:szCs w:val="28"/>
        </w:rPr>
        <w:t xml:space="preserve">. </w:t>
      </w:r>
      <w:r w:rsidR="00071AEA" w:rsidRPr="00F0630E">
        <w:rPr>
          <w:rFonts w:ascii="Times New Roman" w:hAnsi="Times New Roman" w:cs="Times New Roman"/>
          <w:color w:val="auto"/>
          <w:sz w:val="28"/>
          <w:szCs w:val="28"/>
        </w:rPr>
        <w:t>Бағалау</w:t>
      </w:r>
      <w:r w:rsidRPr="00F0630E">
        <w:rPr>
          <w:rFonts w:ascii="Times New Roman" w:hAnsi="Times New Roman" w:cs="Times New Roman"/>
          <w:color w:val="auto"/>
          <w:sz w:val="28"/>
          <w:szCs w:val="28"/>
        </w:rPr>
        <w:t xml:space="preserve"> соның ішінде</w:t>
      </w:r>
      <w:r w:rsidR="00071AEA" w:rsidRPr="00F0630E">
        <w:rPr>
          <w:rFonts w:ascii="Times New Roman" w:hAnsi="Times New Roman" w:cs="Times New Roman"/>
          <w:color w:val="auto"/>
          <w:sz w:val="28"/>
          <w:szCs w:val="28"/>
        </w:rPr>
        <w:t xml:space="preserve"> мынадай мәселелерді қарауды да қамтиды:</w:t>
      </w:r>
    </w:p>
    <w:p w14:paraId="427AD5DF"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1) Қоғам алдында тұрған міндеттер тұрғысынан </w:t>
      </w:r>
      <w:r w:rsidR="002F3606"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құрамының оңтайлылығы (дағды, тәжірибе теңгерімі, құрамның әртүрлілігі, тәуелсіздік және объективтілік);</w:t>
      </w:r>
    </w:p>
    <w:p w14:paraId="7D6BAAB8"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2) Қоғам пайымының, стратегиялық мәселелерінің (даму жоспары/іс-шаралар жоспары), негізгі міндеттерінің, проблемалары мен құндылықтарының анықтығы;</w:t>
      </w:r>
    </w:p>
    <w:p w14:paraId="26814576"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3)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сабақтастығы мен дамуын жоспарлау;</w:t>
      </w:r>
    </w:p>
    <w:p w14:paraId="48529A01"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4)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бірыңғай орган ретінде жұмыс істеуі, Қоғамның қызметіндегі директорлар кеңесінің және басқарма басшысының рөлдері;</w:t>
      </w:r>
    </w:p>
    <w:p w14:paraId="23EB05E9"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5)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Қоғам акционерлерімен, басқармасымен және лауазымды адамдарымен өзара іс-қимыл тиімділігі;</w:t>
      </w:r>
    </w:p>
    <w:p w14:paraId="0A4E848E"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6)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әрбір мүшесінің тиімділігі;</w:t>
      </w:r>
    </w:p>
    <w:p w14:paraId="013FE4F3"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7)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комитеттері қызметінің тиімділігі және олардың директорлар кеңесімен, атқарушы орган мүшелерімен өзара іс-қимылы;</w:t>
      </w:r>
    </w:p>
    <w:p w14:paraId="0B3EFBF2"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8)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кеңесіне берілетін ақпарат пен құжаттардың сапасы;</w:t>
      </w:r>
    </w:p>
    <w:p w14:paraId="0A543934"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9) </w:t>
      </w:r>
      <w:r w:rsidR="00A21A3E"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кеңесіндегі, комитеттердегі талқылаулар сапасы;</w:t>
      </w:r>
    </w:p>
    <w:p w14:paraId="5C23270A"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10) корпоративтік хатшы қызметінің тиімділігі;</w:t>
      </w:r>
    </w:p>
    <w:p w14:paraId="4B9D9418"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11) процестер мен құзыреттердің анықтығы;</w:t>
      </w:r>
    </w:p>
    <w:p w14:paraId="77473CA0"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12) тәуекелдерді анықтау және бағалау процесі;</w:t>
      </w:r>
    </w:p>
    <w:p w14:paraId="02EDB326" w14:textId="77777777" w:rsidR="00071AEA" w:rsidRPr="00F0630E" w:rsidRDefault="00071AEA"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13) акционерлермен және өзге мүдделі тараптармен өзара іс-қимыл.</w:t>
      </w:r>
    </w:p>
    <w:p w14:paraId="73FE775E" w14:textId="57B8DFAB" w:rsidR="00071AEA" w:rsidRPr="00F0630E" w:rsidRDefault="005602F5" w:rsidP="00BC0273">
      <w:pPr>
        <w:tabs>
          <w:tab w:val="left" w:pos="1418"/>
        </w:tabs>
        <w:ind w:firstLine="993"/>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6</w:t>
      </w:r>
      <w:r w:rsidR="004731D5" w:rsidRPr="00F0630E">
        <w:rPr>
          <w:rFonts w:ascii="Times New Roman" w:hAnsi="Times New Roman" w:cs="Times New Roman"/>
          <w:color w:val="auto"/>
          <w:sz w:val="28"/>
          <w:szCs w:val="28"/>
        </w:rPr>
        <w:t>9</w:t>
      </w:r>
      <w:r w:rsidR="00071AEA" w:rsidRPr="00F0630E">
        <w:rPr>
          <w:rFonts w:ascii="Times New Roman" w:hAnsi="Times New Roman" w:cs="Times New Roman"/>
          <w:color w:val="auto"/>
          <w:sz w:val="28"/>
          <w:szCs w:val="28"/>
        </w:rPr>
        <w:t xml:space="preserve">. Директорлар кеңесі жыл сайынғы жылдық есепте </w:t>
      </w:r>
      <w:r w:rsidR="00EF6FCE" w:rsidRPr="00F0630E">
        <w:rPr>
          <w:rFonts w:ascii="Times New Roman" w:hAnsi="Times New Roman" w:cs="Times New Roman"/>
          <w:color w:val="auto"/>
          <w:sz w:val="28"/>
          <w:szCs w:val="28"/>
        </w:rPr>
        <w:t>Д</w:t>
      </w:r>
      <w:r w:rsidR="00071AEA" w:rsidRPr="00F0630E">
        <w:rPr>
          <w:rFonts w:ascii="Times New Roman" w:hAnsi="Times New Roman" w:cs="Times New Roman"/>
          <w:color w:val="auto"/>
          <w:sz w:val="28"/>
          <w:szCs w:val="28"/>
        </w:rPr>
        <w:t>иректорлар кеңесіне бағалау жүргізу тәсілін және оның нәтижелері бойынша қабылданған шараларды көрсетеді.</w:t>
      </w:r>
    </w:p>
    <w:p w14:paraId="043644B2" w14:textId="750C13E7" w:rsidR="00071AEA" w:rsidRPr="00F0630E" w:rsidRDefault="004731D5" w:rsidP="00BC0273">
      <w:pPr>
        <w:tabs>
          <w:tab w:val="left" w:pos="1418"/>
        </w:tabs>
        <w:ind w:firstLine="993"/>
        <w:jc w:val="both"/>
        <w:rPr>
          <w:rFonts w:ascii="Times New Roman" w:hAnsi="Times New Roman" w:cs="Times New Roman"/>
          <w:color w:val="auto"/>
          <w:sz w:val="28"/>
          <w:szCs w:val="28"/>
          <w:highlight w:val="cyan"/>
        </w:rPr>
      </w:pPr>
      <w:r w:rsidRPr="00F0630E">
        <w:rPr>
          <w:rFonts w:ascii="Times New Roman" w:hAnsi="Times New Roman" w:cs="Times New Roman"/>
          <w:color w:val="auto"/>
          <w:sz w:val="28"/>
          <w:szCs w:val="28"/>
        </w:rPr>
        <w:t xml:space="preserve">70. </w:t>
      </w:r>
      <w:r w:rsidR="00071AEA" w:rsidRPr="00F0630E">
        <w:rPr>
          <w:rFonts w:ascii="Times New Roman" w:hAnsi="Times New Roman" w:cs="Times New Roman"/>
          <w:color w:val="auto"/>
          <w:sz w:val="28"/>
          <w:szCs w:val="28"/>
        </w:rPr>
        <w:t xml:space="preserve">Жалғыз акционер </w:t>
      </w:r>
      <w:r w:rsidR="00A816D8" w:rsidRPr="00F0630E">
        <w:rPr>
          <w:rFonts w:ascii="Times New Roman" w:hAnsi="Times New Roman" w:cs="Times New Roman"/>
          <w:color w:val="auto"/>
          <w:sz w:val="28"/>
          <w:szCs w:val="28"/>
        </w:rPr>
        <w:t>Д</w:t>
      </w:r>
      <w:r w:rsidR="00071AEA" w:rsidRPr="00F0630E">
        <w:rPr>
          <w:rFonts w:ascii="Times New Roman" w:hAnsi="Times New Roman" w:cs="Times New Roman"/>
          <w:color w:val="auto"/>
          <w:sz w:val="28"/>
          <w:szCs w:val="28"/>
        </w:rPr>
        <w:t xml:space="preserve">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w:t>
      </w:r>
      <w:r w:rsidR="00EF6FCE" w:rsidRPr="00F0630E">
        <w:rPr>
          <w:rFonts w:ascii="Times New Roman" w:hAnsi="Times New Roman" w:cs="Times New Roman"/>
          <w:color w:val="auto"/>
          <w:sz w:val="28"/>
          <w:szCs w:val="28"/>
        </w:rPr>
        <w:t>Д</w:t>
      </w:r>
      <w:r w:rsidR="00071AEA" w:rsidRPr="00F0630E">
        <w:rPr>
          <w:rFonts w:ascii="Times New Roman" w:hAnsi="Times New Roman" w:cs="Times New Roman"/>
          <w:color w:val="auto"/>
          <w:sz w:val="28"/>
          <w:szCs w:val="28"/>
        </w:rPr>
        <w:t xml:space="preserve">иректорлар кеңесі жүргізген бағалау қорытындылары, Қоғам қызметінің нәтижелері, </w:t>
      </w:r>
      <w:r w:rsidRPr="00F0630E">
        <w:rPr>
          <w:rFonts w:ascii="Times New Roman" w:hAnsi="Times New Roman" w:cs="Times New Roman"/>
          <w:color w:val="auto"/>
          <w:sz w:val="28"/>
          <w:szCs w:val="28"/>
        </w:rPr>
        <w:t>Т</w:t>
      </w:r>
      <w:r w:rsidR="00071AEA" w:rsidRPr="00F0630E">
        <w:rPr>
          <w:rFonts w:ascii="Times New Roman" w:hAnsi="Times New Roman" w:cs="Times New Roman"/>
          <w:color w:val="auto"/>
          <w:sz w:val="28"/>
          <w:szCs w:val="28"/>
        </w:rPr>
        <w:t>ТК орындау ескеріледі.</w:t>
      </w:r>
      <w:r w:rsidR="00071AEA" w:rsidRPr="00F0630E">
        <w:rPr>
          <w:rFonts w:ascii="Times New Roman" w:hAnsi="Times New Roman" w:cs="Times New Roman"/>
          <w:color w:val="auto"/>
          <w:sz w:val="28"/>
          <w:szCs w:val="28"/>
          <w:highlight w:val="cyan"/>
        </w:rPr>
        <w:t xml:space="preserve"> </w:t>
      </w:r>
    </w:p>
    <w:p w14:paraId="30F6084D" w14:textId="77777777" w:rsidR="00294405" w:rsidRPr="00F0630E" w:rsidRDefault="00294405" w:rsidP="00BC0273">
      <w:pPr>
        <w:pStyle w:val="13"/>
        <w:shd w:val="clear" w:color="auto" w:fill="auto"/>
        <w:ind w:left="720" w:firstLine="0"/>
        <w:jc w:val="center"/>
        <w:rPr>
          <w:b/>
          <w:color w:val="auto"/>
          <w:sz w:val="28"/>
          <w:szCs w:val="28"/>
        </w:rPr>
      </w:pPr>
    </w:p>
    <w:p w14:paraId="69A94F2E" w14:textId="77777777" w:rsidR="00071AEA" w:rsidRPr="00F0630E" w:rsidRDefault="005602F5" w:rsidP="00BC0273">
      <w:pPr>
        <w:pStyle w:val="13"/>
        <w:numPr>
          <w:ilvl w:val="1"/>
          <w:numId w:val="18"/>
        </w:numPr>
        <w:shd w:val="clear" w:color="auto" w:fill="auto"/>
        <w:jc w:val="center"/>
        <w:rPr>
          <w:b/>
          <w:color w:val="auto"/>
          <w:sz w:val="28"/>
          <w:szCs w:val="28"/>
        </w:rPr>
      </w:pPr>
      <w:r w:rsidRPr="00F0630E">
        <w:rPr>
          <w:b/>
          <w:color w:val="auto"/>
          <w:sz w:val="28"/>
          <w:szCs w:val="28"/>
        </w:rPr>
        <w:t>Қоғамның корпоративтік хатшысы</w:t>
      </w:r>
    </w:p>
    <w:p w14:paraId="1F4F966B" w14:textId="77777777" w:rsidR="00071AEA" w:rsidRPr="00F0630E" w:rsidRDefault="00071AEA" w:rsidP="00BC0273">
      <w:pPr>
        <w:pStyle w:val="13"/>
        <w:shd w:val="clear" w:color="auto" w:fill="auto"/>
        <w:jc w:val="center"/>
        <w:rPr>
          <w:b/>
          <w:color w:val="auto"/>
          <w:sz w:val="28"/>
          <w:szCs w:val="28"/>
        </w:rPr>
      </w:pPr>
    </w:p>
    <w:p w14:paraId="4B4A4044" w14:textId="3245696E" w:rsidR="005602F5" w:rsidRPr="00F0630E" w:rsidRDefault="005602F5" w:rsidP="00BC0273">
      <w:pPr>
        <w:pStyle w:val="13"/>
        <w:numPr>
          <w:ilvl w:val="0"/>
          <w:numId w:val="29"/>
        </w:numPr>
        <w:shd w:val="clear" w:color="auto" w:fill="auto"/>
        <w:tabs>
          <w:tab w:val="left" w:pos="851"/>
        </w:tabs>
        <w:ind w:left="0" w:firstLine="851"/>
        <w:jc w:val="both"/>
        <w:rPr>
          <w:color w:val="auto"/>
          <w:sz w:val="28"/>
          <w:szCs w:val="28"/>
        </w:rPr>
      </w:pPr>
      <w:r w:rsidRPr="00F0630E">
        <w:rPr>
          <w:color w:val="auto"/>
          <w:sz w:val="28"/>
          <w:szCs w:val="28"/>
        </w:rPr>
        <w:t>Директорлар кеңесінің қызметін және Директорлар кеңесінің, атқарушы органның Жалғыз акционермен өзара іс-қимылын тиімді ұйымдастыру мақсатында Директорлар кеңесі корпоративтік хатшыны тағайындайды.</w:t>
      </w:r>
    </w:p>
    <w:p w14:paraId="7A904FC9" w14:textId="6B156908" w:rsidR="00911BD8" w:rsidRPr="00F0630E" w:rsidRDefault="005602F5" w:rsidP="00BC0273">
      <w:pPr>
        <w:pStyle w:val="13"/>
        <w:numPr>
          <w:ilvl w:val="0"/>
          <w:numId w:val="29"/>
        </w:numPr>
        <w:shd w:val="clear" w:color="auto" w:fill="auto"/>
        <w:ind w:left="0" w:firstLine="851"/>
        <w:jc w:val="both"/>
        <w:rPr>
          <w:color w:val="auto"/>
          <w:sz w:val="28"/>
          <w:szCs w:val="28"/>
        </w:rPr>
      </w:pPr>
      <w:r w:rsidRPr="00F0630E">
        <w:rPr>
          <w:color w:val="auto"/>
          <w:sz w:val="28"/>
          <w:szCs w:val="28"/>
        </w:rPr>
        <w:t xml:space="preserve">Директорлар кеңесі корпоративтік хатшыны тағайындау туралы шешім қабылдайды, оның өкілеттілік мерзімін, функцияларын және қызмет тәртібін, лауазымдық жалақысының мөлшерін және сыйақы төлеу шарттарын </w:t>
      </w:r>
      <w:r w:rsidRPr="00F0630E">
        <w:rPr>
          <w:color w:val="auto"/>
          <w:sz w:val="28"/>
          <w:szCs w:val="28"/>
        </w:rPr>
        <w:lastRenderedPageBreak/>
        <w:t>белгілейді, корпоративтік хатшы қызметін құру туралы (қажет болған жағдайда) шешім қабылдайды және көрсетілген қызметтің бюджетін айқындайды. Корпоративтік хатшы Қоғамның Директорлар кеңесіне есеп береді және Қоғамның басқармасына тәуел</w:t>
      </w:r>
      <w:r w:rsidR="00EF6FCE" w:rsidRPr="00F0630E">
        <w:rPr>
          <w:color w:val="auto"/>
          <w:sz w:val="28"/>
          <w:szCs w:val="28"/>
        </w:rPr>
        <w:t>сіз</w:t>
      </w:r>
      <w:r w:rsidRPr="00F0630E">
        <w:rPr>
          <w:color w:val="auto"/>
          <w:sz w:val="28"/>
          <w:szCs w:val="28"/>
        </w:rPr>
        <w:t xml:space="preserve">. </w:t>
      </w:r>
    </w:p>
    <w:p w14:paraId="0D51BF1E" w14:textId="77777777" w:rsidR="005602F5" w:rsidRPr="00F0630E" w:rsidRDefault="005602F5" w:rsidP="00BC0273">
      <w:pPr>
        <w:pStyle w:val="13"/>
        <w:numPr>
          <w:ilvl w:val="0"/>
          <w:numId w:val="29"/>
        </w:numPr>
        <w:shd w:val="clear" w:color="auto" w:fill="auto"/>
        <w:ind w:left="0" w:firstLine="709"/>
        <w:jc w:val="both"/>
        <w:rPr>
          <w:color w:val="auto"/>
          <w:sz w:val="28"/>
          <w:szCs w:val="28"/>
        </w:rPr>
      </w:pPr>
      <w:r w:rsidRPr="00F0630E">
        <w:rPr>
          <w:color w:val="auto"/>
          <w:sz w:val="28"/>
          <w:szCs w:val="28"/>
        </w:rPr>
        <w:t>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барлық мәселелері және осы Кодекс ережелерінің қолданылуы бойынша кеңесші рөлін орындауды, сондай-ақ осы Кодекстің іске асырылуына монитори</w:t>
      </w:r>
      <w:r w:rsidR="00294405" w:rsidRPr="00F0630E">
        <w:rPr>
          <w:color w:val="auto"/>
          <w:sz w:val="28"/>
          <w:szCs w:val="28"/>
        </w:rPr>
        <w:t>г</w:t>
      </w:r>
      <w:r w:rsidRPr="00F0630E">
        <w:rPr>
          <w:color w:val="auto"/>
          <w:sz w:val="28"/>
          <w:szCs w:val="28"/>
        </w:rPr>
        <w:t>ті және Қоғам мен ұйымдарда корпоративтік баскаруды жетілдіруге қатысуды қамтиды.</w:t>
      </w:r>
    </w:p>
    <w:p w14:paraId="141DA75C" w14:textId="77777777" w:rsidR="00911BD8" w:rsidRPr="00F0630E" w:rsidRDefault="00911BD8" w:rsidP="00BC0273">
      <w:pPr>
        <w:tabs>
          <w:tab w:val="left" w:pos="1134"/>
        </w:tabs>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ab/>
        <w:t>Корпоративтік хатшыға өзге міндеттерді жүктеу оның ағымдағы жүктемесі ескеріле отырып жүзеге асырылуға тиіс. Жаңа міндеттерді жүктеу осы Кодексте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p w14:paraId="50AA3682" w14:textId="77777777" w:rsidR="005602F5" w:rsidRPr="00F0630E" w:rsidRDefault="005602F5" w:rsidP="00BC0273">
      <w:pPr>
        <w:pStyle w:val="13"/>
        <w:numPr>
          <w:ilvl w:val="0"/>
          <w:numId w:val="29"/>
        </w:numPr>
        <w:shd w:val="clear" w:color="auto" w:fill="auto"/>
        <w:ind w:left="0" w:firstLine="760"/>
        <w:jc w:val="both"/>
        <w:rPr>
          <w:color w:val="auto"/>
          <w:sz w:val="28"/>
          <w:szCs w:val="28"/>
        </w:rPr>
      </w:pPr>
      <w:r w:rsidRPr="00F0630E">
        <w:rPr>
          <w:color w:val="auto"/>
          <w:sz w:val="28"/>
          <w:szCs w:val="28"/>
        </w:rPr>
        <w:t>Корпоративтік хатшының негізгі функциялары мыналарды қамтиды, бірақ бұлармен шектелмейді.</w:t>
      </w:r>
    </w:p>
    <w:p w14:paraId="2CF9FB02" w14:textId="77777777" w:rsidR="005602F5" w:rsidRPr="00F0630E" w:rsidRDefault="005602F5" w:rsidP="00BC0273">
      <w:pPr>
        <w:pStyle w:val="13"/>
        <w:shd w:val="clear" w:color="auto" w:fill="auto"/>
        <w:ind w:firstLine="740"/>
        <w:jc w:val="both"/>
        <w:rPr>
          <w:color w:val="auto"/>
          <w:sz w:val="28"/>
          <w:szCs w:val="28"/>
        </w:rPr>
      </w:pPr>
      <w:r w:rsidRPr="00F0630E">
        <w:rPr>
          <w:color w:val="auto"/>
          <w:sz w:val="28"/>
          <w:szCs w:val="28"/>
        </w:rPr>
        <w:t>Директорлар кеңесінің қызметін қамтамасыз ету бөлігінде:</w:t>
      </w:r>
    </w:p>
    <w:p w14:paraId="0D1F5724" w14:textId="77777777" w:rsidR="005602F5" w:rsidRPr="00F0630E" w:rsidRDefault="005602F5" w:rsidP="00BC0273">
      <w:pPr>
        <w:pStyle w:val="13"/>
        <w:numPr>
          <w:ilvl w:val="0"/>
          <w:numId w:val="1"/>
        </w:numPr>
        <w:shd w:val="clear" w:color="auto" w:fill="auto"/>
        <w:tabs>
          <w:tab w:val="left" w:pos="1051"/>
        </w:tabs>
        <w:ind w:firstLine="740"/>
        <w:jc w:val="both"/>
        <w:rPr>
          <w:color w:val="auto"/>
          <w:sz w:val="28"/>
          <w:szCs w:val="28"/>
        </w:rPr>
      </w:pPr>
      <w:r w:rsidRPr="00F0630E">
        <w:rPr>
          <w:color w:val="auto"/>
          <w:sz w:val="28"/>
          <w:szCs w:val="28"/>
        </w:rPr>
        <w:t>Директорлар кеңесінің төрағасына жұмыс жоспарын жәнс отырыстардың күн тәртібін қалыптастыруда көмек көрсету;</w:t>
      </w:r>
    </w:p>
    <w:p w14:paraId="065ECAA3" w14:textId="77777777" w:rsidR="005602F5" w:rsidRPr="00F0630E" w:rsidRDefault="005602F5" w:rsidP="00BC0273">
      <w:pPr>
        <w:pStyle w:val="13"/>
        <w:numPr>
          <w:ilvl w:val="0"/>
          <w:numId w:val="1"/>
        </w:numPr>
        <w:shd w:val="clear" w:color="auto" w:fill="auto"/>
        <w:tabs>
          <w:tab w:val="left" w:pos="1109"/>
        </w:tabs>
        <w:ind w:firstLine="740"/>
        <w:jc w:val="both"/>
        <w:rPr>
          <w:color w:val="auto"/>
          <w:sz w:val="28"/>
          <w:szCs w:val="28"/>
        </w:rPr>
      </w:pPr>
      <w:r w:rsidRPr="00F0630E">
        <w:rPr>
          <w:color w:val="auto"/>
          <w:sz w:val="28"/>
          <w:szCs w:val="28"/>
        </w:rPr>
        <w:t>Директорлар кеңесінің отырыстарын өткізуді ұйымдастыру;</w:t>
      </w:r>
    </w:p>
    <w:p w14:paraId="7D90786C" w14:textId="77777777" w:rsidR="005602F5" w:rsidRPr="00F0630E" w:rsidRDefault="005602F5" w:rsidP="00BC0273">
      <w:pPr>
        <w:pStyle w:val="13"/>
        <w:numPr>
          <w:ilvl w:val="0"/>
          <w:numId w:val="1"/>
        </w:numPr>
        <w:shd w:val="clear" w:color="auto" w:fill="auto"/>
        <w:tabs>
          <w:tab w:val="left" w:pos="1065"/>
        </w:tabs>
        <w:ind w:firstLine="740"/>
        <w:jc w:val="both"/>
        <w:rPr>
          <w:color w:val="auto"/>
          <w:sz w:val="28"/>
          <w:szCs w:val="28"/>
        </w:rPr>
      </w:pPr>
      <w:r w:rsidRPr="00F0630E">
        <w:rPr>
          <w:color w:val="auto"/>
          <w:sz w:val="28"/>
          <w:szCs w:val="28"/>
        </w:rPr>
        <w:t>Директорлар кеңесі мүшелерінің күн тәртібіндегі және Директорлар кеңесінің құзыреті шеңберіндегі мәселелер бойынша шешімдер қабылдау үшін қажет өзекті және уақтылы ақпаратты алуын қамтамасыз ету;</w:t>
      </w:r>
    </w:p>
    <w:p w14:paraId="2A68C3B1" w14:textId="77777777" w:rsidR="005602F5" w:rsidRPr="00F0630E" w:rsidRDefault="005602F5" w:rsidP="00BC0273">
      <w:pPr>
        <w:pStyle w:val="13"/>
        <w:numPr>
          <w:ilvl w:val="0"/>
          <w:numId w:val="1"/>
        </w:numPr>
        <w:shd w:val="clear" w:color="auto" w:fill="auto"/>
        <w:tabs>
          <w:tab w:val="left" w:pos="1070"/>
        </w:tabs>
        <w:ind w:firstLine="740"/>
        <w:jc w:val="both"/>
        <w:rPr>
          <w:color w:val="auto"/>
          <w:sz w:val="28"/>
          <w:szCs w:val="28"/>
        </w:rPr>
      </w:pPr>
      <w:r w:rsidRPr="00F0630E">
        <w:rPr>
          <w:color w:val="auto"/>
          <w:sz w:val="28"/>
          <w:szCs w:val="28"/>
        </w:rPr>
        <w:t>Директорлар кеңесінің отырыстарына хаттама жасау, хаттамалардың, стенограммалардың, аудио-видео жазбалардың (болған жағдайда), Директорлар кеңесі мен комитеттер отырыстарының материалдарын сақтауды қамтамасыз ету;</w:t>
      </w:r>
    </w:p>
    <w:p w14:paraId="10282BE7" w14:textId="77777777" w:rsidR="005602F5" w:rsidRPr="00F0630E" w:rsidRDefault="005602F5" w:rsidP="00BC0273">
      <w:pPr>
        <w:pStyle w:val="13"/>
        <w:numPr>
          <w:ilvl w:val="0"/>
          <w:numId w:val="1"/>
        </w:numPr>
        <w:shd w:val="clear" w:color="auto" w:fill="auto"/>
        <w:tabs>
          <w:tab w:val="left" w:pos="1065"/>
        </w:tabs>
        <w:ind w:firstLine="740"/>
        <w:jc w:val="both"/>
        <w:rPr>
          <w:color w:val="auto"/>
          <w:sz w:val="28"/>
          <w:szCs w:val="28"/>
        </w:rPr>
      </w:pPr>
      <w:r w:rsidRPr="00F0630E">
        <w:rPr>
          <w:color w:val="auto"/>
          <w:sz w:val="28"/>
          <w:szCs w:val="28"/>
        </w:rPr>
        <w:t>Қазақстан Республикасының заңнамасы, Қоғам Жарғысы, осы Кодекс, ішкі құжаттар мәселелері бойынша Директорлар кеңесінің мүшелеріне консультациялар беру, болып жатқан езгерістерге мониторингті жүзеге асыру және Директорлар кеңесінің мүшелерін уақтылы хабарлау;</w:t>
      </w:r>
    </w:p>
    <w:p w14:paraId="70290525" w14:textId="77777777" w:rsidR="005602F5" w:rsidRPr="00F0630E" w:rsidRDefault="005602F5" w:rsidP="00BC0273">
      <w:pPr>
        <w:pStyle w:val="13"/>
        <w:numPr>
          <w:ilvl w:val="0"/>
          <w:numId w:val="1"/>
        </w:numPr>
        <w:shd w:val="clear" w:color="auto" w:fill="auto"/>
        <w:tabs>
          <w:tab w:val="left" w:pos="1060"/>
        </w:tabs>
        <w:ind w:firstLine="740"/>
        <w:jc w:val="both"/>
        <w:rPr>
          <w:color w:val="auto"/>
          <w:sz w:val="28"/>
          <w:szCs w:val="28"/>
        </w:rPr>
      </w:pPr>
      <w:r w:rsidRPr="00F0630E">
        <w:rPr>
          <w:color w:val="auto"/>
          <w:sz w:val="28"/>
          <w:szCs w:val="28"/>
        </w:rPr>
        <w:t>Директорлар кеңесінің жаңадан сайланған мүшелерінің лауазымға кірісуін ұйымдастыру;</w:t>
      </w:r>
    </w:p>
    <w:p w14:paraId="70B7608A" w14:textId="77777777" w:rsidR="005602F5" w:rsidRPr="00F0630E" w:rsidRDefault="005602F5" w:rsidP="00BC0273">
      <w:pPr>
        <w:pStyle w:val="13"/>
        <w:numPr>
          <w:ilvl w:val="0"/>
          <w:numId w:val="1"/>
        </w:numPr>
        <w:shd w:val="clear" w:color="auto" w:fill="auto"/>
        <w:tabs>
          <w:tab w:val="left" w:pos="1075"/>
        </w:tabs>
        <w:ind w:firstLine="740"/>
        <w:jc w:val="both"/>
        <w:rPr>
          <w:color w:val="auto"/>
          <w:sz w:val="28"/>
          <w:szCs w:val="28"/>
        </w:rPr>
      </w:pPr>
      <w:r w:rsidRPr="00F0630E">
        <w:rPr>
          <w:color w:val="auto"/>
          <w:sz w:val="28"/>
          <w:szCs w:val="28"/>
        </w:rPr>
        <w:t>Директорлар кеңесі мүшелерінің оқуын және сарапшылар тартуды ұйымдастыру;</w:t>
      </w:r>
    </w:p>
    <w:p w14:paraId="45FF70F7" w14:textId="77777777" w:rsidR="005602F5" w:rsidRPr="00F0630E" w:rsidRDefault="005602F5" w:rsidP="00BC0273">
      <w:pPr>
        <w:pStyle w:val="13"/>
        <w:numPr>
          <w:ilvl w:val="0"/>
          <w:numId w:val="1"/>
        </w:numPr>
        <w:shd w:val="clear" w:color="auto" w:fill="auto"/>
        <w:tabs>
          <w:tab w:val="left" w:pos="1070"/>
        </w:tabs>
        <w:ind w:firstLine="740"/>
        <w:jc w:val="both"/>
        <w:rPr>
          <w:color w:val="auto"/>
          <w:sz w:val="28"/>
          <w:szCs w:val="28"/>
        </w:rPr>
      </w:pPr>
      <w:r w:rsidRPr="00F0630E">
        <w:rPr>
          <w:color w:val="auto"/>
          <w:sz w:val="28"/>
          <w:szCs w:val="28"/>
        </w:rPr>
        <w:t>Директорлар кеңесі мүшелерінің Жалғыз акционермен, атқарушы органмен өзара іс-қимылын ұйымдастыру.</w:t>
      </w:r>
    </w:p>
    <w:p w14:paraId="739D7DAF" w14:textId="77777777" w:rsidR="005602F5" w:rsidRPr="00F0630E" w:rsidRDefault="005602F5" w:rsidP="00BC0273">
      <w:pPr>
        <w:pStyle w:val="13"/>
        <w:numPr>
          <w:ilvl w:val="0"/>
          <w:numId w:val="29"/>
        </w:numPr>
        <w:shd w:val="clear" w:color="auto" w:fill="auto"/>
        <w:tabs>
          <w:tab w:val="left" w:pos="760"/>
        </w:tabs>
        <w:ind w:left="0" w:firstLine="709"/>
        <w:jc w:val="both"/>
        <w:rPr>
          <w:color w:val="auto"/>
          <w:sz w:val="28"/>
          <w:szCs w:val="28"/>
        </w:rPr>
      </w:pPr>
      <w:r w:rsidRPr="00F0630E">
        <w:rPr>
          <w:color w:val="auto"/>
          <w:sz w:val="28"/>
          <w:szCs w:val="28"/>
        </w:rPr>
        <w:t>Корпоративтік басқарудың тиісті дәрежедегі практикасын енгізу бөлігінде:</w:t>
      </w:r>
    </w:p>
    <w:p w14:paraId="7BEB8720" w14:textId="77777777" w:rsidR="005602F5" w:rsidRPr="00F0630E" w:rsidRDefault="005602F5" w:rsidP="00BC0273">
      <w:pPr>
        <w:pStyle w:val="13"/>
        <w:numPr>
          <w:ilvl w:val="0"/>
          <w:numId w:val="2"/>
        </w:numPr>
        <w:shd w:val="clear" w:color="auto" w:fill="auto"/>
        <w:tabs>
          <w:tab w:val="left" w:pos="1060"/>
        </w:tabs>
        <w:ind w:firstLine="740"/>
        <w:jc w:val="both"/>
        <w:rPr>
          <w:color w:val="auto"/>
          <w:sz w:val="28"/>
          <w:szCs w:val="28"/>
        </w:rPr>
      </w:pPr>
      <w:r w:rsidRPr="00F0630E">
        <w:rPr>
          <w:color w:val="auto"/>
          <w:sz w:val="28"/>
          <w:szCs w:val="28"/>
        </w:rPr>
        <w:lastRenderedPageBreak/>
        <w:t>осы Кодекстің қағидаттары мен ережелерінің іске асырылуын және сақталуын мониторингілеу;</w:t>
      </w:r>
    </w:p>
    <w:p w14:paraId="15ABCDD7" w14:textId="77777777" w:rsidR="005602F5" w:rsidRPr="00F0630E" w:rsidRDefault="005602F5" w:rsidP="00BC0273">
      <w:pPr>
        <w:pStyle w:val="13"/>
        <w:numPr>
          <w:ilvl w:val="0"/>
          <w:numId w:val="2"/>
        </w:numPr>
        <w:shd w:val="clear" w:color="auto" w:fill="auto"/>
        <w:tabs>
          <w:tab w:val="left" w:pos="1060"/>
        </w:tabs>
        <w:ind w:firstLine="740"/>
        <w:jc w:val="both"/>
        <w:rPr>
          <w:color w:val="auto"/>
          <w:sz w:val="28"/>
          <w:szCs w:val="28"/>
        </w:rPr>
      </w:pPr>
      <w:r w:rsidRPr="00F0630E">
        <w:rPr>
          <w:color w:val="auto"/>
          <w:sz w:val="28"/>
          <w:szCs w:val="28"/>
        </w:rPr>
        <w:t>өздерінің функцияларын орындау шеңберінде заңнамада, Жарғыда және Қоғамның басқа құжаттарында бекітілген корпоративтік басқару нормаларының бөлігінде бұзушылықтарды анықтау;</w:t>
      </w:r>
    </w:p>
    <w:p w14:paraId="7B046447" w14:textId="77777777" w:rsidR="005602F5" w:rsidRPr="00F0630E" w:rsidRDefault="005602F5" w:rsidP="00BC0273">
      <w:pPr>
        <w:pStyle w:val="13"/>
        <w:numPr>
          <w:ilvl w:val="0"/>
          <w:numId w:val="2"/>
        </w:numPr>
        <w:shd w:val="clear" w:color="auto" w:fill="auto"/>
        <w:tabs>
          <w:tab w:val="left" w:pos="1060"/>
        </w:tabs>
        <w:ind w:firstLine="740"/>
        <w:jc w:val="both"/>
        <w:rPr>
          <w:color w:val="auto"/>
          <w:sz w:val="28"/>
          <w:szCs w:val="28"/>
        </w:rPr>
      </w:pPr>
      <w:r w:rsidRPr="00F0630E">
        <w:rPr>
          <w:color w:val="auto"/>
          <w:sz w:val="28"/>
          <w:szCs w:val="28"/>
        </w:rPr>
        <w:t>корпоративтік басқару мәселелері бойынша, Қоғамның лауазымды тұлғаларына, жұмыскерлеріне консультация беру;</w:t>
      </w:r>
    </w:p>
    <w:p w14:paraId="7287FA51" w14:textId="77777777" w:rsidR="005602F5" w:rsidRPr="00F0630E" w:rsidRDefault="005602F5" w:rsidP="00BC0273">
      <w:pPr>
        <w:pStyle w:val="13"/>
        <w:numPr>
          <w:ilvl w:val="0"/>
          <w:numId w:val="2"/>
        </w:numPr>
        <w:shd w:val="clear" w:color="auto" w:fill="auto"/>
        <w:tabs>
          <w:tab w:val="left" w:pos="1060"/>
        </w:tabs>
        <w:ind w:firstLine="740"/>
        <w:jc w:val="both"/>
        <w:rPr>
          <w:color w:val="auto"/>
          <w:sz w:val="28"/>
          <w:szCs w:val="28"/>
        </w:rPr>
      </w:pPr>
      <w:r w:rsidRPr="00F0630E">
        <w:rPr>
          <w:color w:val="auto"/>
          <w:sz w:val="28"/>
          <w:szCs w:val="28"/>
        </w:rPr>
        <w:t>корпоративтік басқару саласындағы үздік әлемдік практикаға мониторинг жүргізу және Қоғамда да корпоративтік басқару практикасын жетілдіру ж</w:t>
      </w:r>
      <w:r w:rsidR="00911BD8" w:rsidRPr="00F0630E">
        <w:rPr>
          <w:color w:val="auto"/>
          <w:sz w:val="28"/>
          <w:szCs w:val="28"/>
        </w:rPr>
        <w:t>ө</w:t>
      </w:r>
      <w:r w:rsidRPr="00F0630E">
        <w:rPr>
          <w:color w:val="auto"/>
          <w:sz w:val="28"/>
          <w:szCs w:val="28"/>
        </w:rPr>
        <w:t>нінде ұсыныстар енгізу.</w:t>
      </w:r>
    </w:p>
    <w:p w14:paraId="659ADF73" w14:textId="41077010" w:rsidR="005602F5" w:rsidRPr="00F0630E" w:rsidRDefault="005602F5" w:rsidP="00BC0273">
      <w:pPr>
        <w:pStyle w:val="13"/>
        <w:numPr>
          <w:ilvl w:val="0"/>
          <w:numId w:val="29"/>
        </w:numPr>
        <w:shd w:val="clear" w:color="auto" w:fill="auto"/>
        <w:tabs>
          <w:tab w:val="left" w:pos="760"/>
        </w:tabs>
        <w:ind w:left="0" w:firstLine="851"/>
        <w:jc w:val="both"/>
        <w:rPr>
          <w:color w:val="auto"/>
          <w:sz w:val="28"/>
          <w:szCs w:val="28"/>
        </w:rPr>
      </w:pPr>
      <w:r w:rsidRPr="00F0630E">
        <w:rPr>
          <w:color w:val="auto"/>
          <w:sz w:val="28"/>
          <w:szCs w:val="28"/>
        </w:rPr>
        <w:t xml:space="preserve">Мүдделер </w:t>
      </w:r>
      <w:r w:rsidR="00945A97" w:rsidRPr="00F0630E">
        <w:rPr>
          <w:color w:val="auto"/>
          <w:sz w:val="28"/>
          <w:szCs w:val="28"/>
        </w:rPr>
        <w:t>ж</w:t>
      </w:r>
      <w:r w:rsidRPr="00F0630E">
        <w:rPr>
          <w:color w:val="auto"/>
          <w:sz w:val="28"/>
          <w:szCs w:val="28"/>
        </w:rPr>
        <w:t>а</w:t>
      </w:r>
      <w:r w:rsidR="00945A97" w:rsidRPr="00F0630E">
        <w:rPr>
          <w:color w:val="auto"/>
          <w:sz w:val="28"/>
          <w:szCs w:val="28"/>
        </w:rPr>
        <w:t>нжал</w:t>
      </w:r>
      <w:r w:rsidRPr="00F0630E">
        <w:rPr>
          <w:color w:val="auto"/>
          <w:sz w:val="28"/>
          <w:szCs w:val="28"/>
        </w:rPr>
        <w:t>ына байланысты жағдайлар пайда болған жағдайда, корпоративтік хатшы осы ақпаратты Директорлар кеңесі Төрағасының назарына жеткізеді.</w:t>
      </w:r>
    </w:p>
    <w:p w14:paraId="017B1985" w14:textId="77777777" w:rsidR="005602F5" w:rsidRPr="00F0630E" w:rsidRDefault="005602F5" w:rsidP="00BC0273">
      <w:pPr>
        <w:pStyle w:val="13"/>
        <w:numPr>
          <w:ilvl w:val="0"/>
          <w:numId w:val="29"/>
        </w:numPr>
        <w:shd w:val="clear" w:color="auto" w:fill="auto"/>
        <w:tabs>
          <w:tab w:val="left" w:pos="760"/>
        </w:tabs>
        <w:ind w:left="0" w:firstLine="851"/>
        <w:jc w:val="both"/>
        <w:rPr>
          <w:color w:val="auto"/>
          <w:sz w:val="28"/>
          <w:szCs w:val="28"/>
        </w:rPr>
      </w:pPr>
      <w:r w:rsidRPr="00F0630E">
        <w:rPr>
          <w:color w:val="auto"/>
          <w:sz w:val="28"/>
          <w:szCs w:val="28"/>
        </w:rPr>
        <w:t>Корпоративтік хатшының өз міндеттерін кәсіби орындау үшін білімге, тәжірибеге және біліктілікке, мінсіз іскерлік беделге және Директорлар кеңесі мен Жалғыз акционердің сеніміне ие болуы қажет. Қоғамның көлемі мен оның қызмет ауқымына қарай корпоративтік хатшының аппараты құрылуы мүмкін.</w:t>
      </w:r>
    </w:p>
    <w:p w14:paraId="6A8EB584" w14:textId="77777777" w:rsidR="00911BD8" w:rsidRPr="00F0630E" w:rsidRDefault="00294405" w:rsidP="00BC0273">
      <w:pPr>
        <w:tabs>
          <w:tab w:val="left" w:pos="1418"/>
        </w:tabs>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w:t>
      </w:r>
      <w:r w:rsidR="00911BD8" w:rsidRPr="00F0630E">
        <w:rPr>
          <w:rFonts w:ascii="Times New Roman" w:hAnsi="Times New Roman" w:cs="Times New Roman"/>
          <w:color w:val="auto"/>
          <w:sz w:val="28"/>
          <w:szCs w:val="28"/>
        </w:rPr>
        <w:t>Корпоративтік хатшы лауазымына жоғары заңгерлік немесе экономикалық білімі, кемінде бес жыл жұмыс тәжірибесі және корпоративтік басқару мен корпоративтік құқық саласында практикалық білімі бар адам тағайындалады.</w:t>
      </w:r>
    </w:p>
    <w:p w14:paraId="7FD67D9D" w14:textId="77777777" w:rsidR="00911BD8" w:rsidRPr="00F0630E" w:rsidRDefault="00911BD8" w:rsidP="00BC0273">
      <w:pPr>
        <w:pStyle w:val="13"/>
        <w:numPr>
          <w:ilvl w:val="0"/>
          <w:numId w:val="29"/>
        </w:numPr>
        <w:shd w:val="clear" w:color="auto" w:fill="auto"/>
        <w:ind w:left="0" w:firstLine="760"/>
        <w:jc w:val="both"/>
        <w:rPr>
          <w:color w:val="auto"/>
          <w:sz w:val="28"/>
          <w:szCs w:val="28"/>
        </w:rPr>
      </w:pPr>
      <w:r w:rsidRPr="00F0630E">
        <w:rPr>
          <w:color w:val="auto"/>
          <w:sz w:val="28"/>
          <w:szCs w:val="28"/>
        </w:rPr>
        <w:t>Қоғамның атқарушы органы корпоративтік хатшыға өзінің өкілеттіктерін орындау кезінде жан-жақты комектеседі.</w:t>
      </w:r>
    </w:p>
    <w:p w14:paraId="629DF495" w14:textId="77777777" w:rsidR="00911BD8" w:rsidRPr="00F0630E" w:rsidRDefault="00911BD8" w:rsidP="00BC0273">
      <w:pPr>
        <w:tabs>
          <w:tab w:val="left" w:pos="1418"/>
        </w:tabs>
        <w:jc w:val="both"/>
        <w:rPr>
          <w:rFonts w:ascii="Times New Roman" w:hAnsi="Times New Roman" w:cs="Times New Roman"/>
          <w:color w:val="auto"/>
          <w:sz w:val="28"/>
          <w:szCs w:val="28"/>
        </w:rPr>
      </w:pPr>
    </w:p>
    <w:p w14:paraId="60BCDE68" w14:textId="049CB56F" w:rsidR="00911BD8" w:rsidRPr="00F0630E" w:rsidRDefault="00911BD8" w:rsidP="00BC0273">
      <w:pPr>
        <w:pStyle w:val="13"/>
        <w:numPr>
          <w:ilvl w:val="1"/>
          <w:numId w:val="30"/>
        </w:numPr>
        <w:shd w:val="clear" w:color="auto" w:fill="auto"/>
        <w:tabs>
          <w:tab w:val="left" w:pos="760"/>
        </w:tabs>
        <w:rPr>
          <w:b/>
          <w:color w:val="auto"/>
          <w:sz w:val="28"/>
          <w:szCs w:val="28"/>
        </w:rPr>
      </w:pPr>
      <w:r w:rsidRPr="00F0630E">
        <w:rPr>
          <w:b/>
          <w:color w:val="auto"/>
          <w:sz w:val="28"/>
          <w:szCs w:val="28"/>
        </w:rPr>
        <w:t>Қоғамның Омбудсмені</w:t>
      </w:r>
    </w:p>
    <w:p w14:paraId="48AD134C" w14:textId="77777777" w:rsidR="00D62176" w:rsidRPr="00F0630E" w:rsidRDefault="00D62176" w:rsidP="00BC0273">
      <w:pPr>
        <w:pStyle w:val="13"/>
        <w:shd w:val="clear" w:color="auto" w:fill="auto"/>
        <w:tabs>
          <w:tab w:val="left" w:pos="760"/>
        </w:tabs>
        <w:ind w:left="720" w:firstLine="0"/>
        <w:rPr>
          <w:b/>
          <w:color w:val="auto"/>
          <w:sz w:val="28"/>
          <w:szCs w:val="28"/>
        </w:rPr>
      </w:pPr>
    </w:p>
    <w:p w14:paraId="32CA2A72" w14:textId="5DCA4C97" w:rsidR="00911BD8" w:rsidRPr="00F0630E" w:rsidRDefault="00911BD8" w:rsidP="00BC0273">
      <w:pPr>
        <w:pStyle w:val="a6"/>
        <w:numPr>
          <w:ilvl w:val="0"/>
          <w:numId w:val="29"/>
        </w:numPr>
        <w:ind w:left="0" w:firstLine="709"/>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Іскерлік </w:t>
      </w:r>
      <w:r w:rsidR="00771F41" w:rsidRPr="00F0630E">
        <w:rPr>
          <w:rFonts w:ascii="Times New Roman" w:eastAsia="Times New Roman" w:hAnsi="Times New Roman" w:cs="Times New Roman"/>
          <w:color w:val="auto"/>
          <w:sz w:val="28"/>
          <w:szCs w:val="28"/>
          <w:lang w:eastAsia="en-US"/>
        </w:rPr>
        <w:t xml:space="preserve">әдеп </w:t>
      </w:r>
      <w:r w:rsidRPr="00F0630E">
        <w:rPr>
          <w:rFonts w:ascii="Times New Roman" w:eastAsia="Times New Roman" w:hAnsi="Times New Roman" w:cs="Times New Roman"/>
          <w:color w:val="auto"/>
          <w:sz w:val="28"/>
          <w:szCs w:val="28"/>
          <w:lang w:eastAsia="en-US"/>
        </w:rPr>
        <w:t>қағидаттарын сақтау және Қоғам мен ұйымдарда туындайтын әлеуметтік-еңбек дауларын оңтайлы реттеу мақсатында омбудсмен тағайындалуы мүмкін.</w:t>
      </w:r>
    </w:p>
    <w:p w14:paraId="10CB171B" w14:textId="73B76750" w:rsidR="00911BD8" w:rsidRPr="00F0630E" w:rsidRDefault="00911BD8" w:rsidP="00BC0273">
      <w:pPr>
        <w:pStyle w:val="a6"/>
        <w:tabs>
          <w:tab w:val="left" w:pos="993"/>
        </w:tabs>
        <w:ind w:left="0"/>
        <w:jc w:val="both"/>
        <w:rPr>
          <w:rFonts w:ascii="Times New Roman" w:eastAsia="Times New Roman" w:hAnsi="Times New Roman" w:cs="Times New Roman"/>
          <w:color w:val="auto"/>
          <w:sz w:val="28"/>
          <w:szCs w:val="28"/>
          <w:lang w:eastAsia="en-US"/>
        </w:rPr>
      </w:pPr>
      <w:bookmarkStart w:id="15" w:name="z435"/>
      <w:r w:rsidRPr="00F0630E">
        <w:rPr>
          <w:rFonts w:ascii="Times New Roman" w:eastAsia="Times New Roman" w:hAnsi="Times New Roman" w:cs="Times New Roman"/>
          <w:color w:val="auto"/>
          <w:sz w:val="28"/>
          <w:szCs w:val="28"/>
          <w:lang w:eastAsia="en-US"/>
        </w:rPr>
        <w:t xml:space="preserve">   </w:t>
      </w:r>
      <w:r w:rsidR="0038411B" w:rsidRPr="00F0630E">
        <w:rPr>
          <w:rFonts w:ascii="Times New Roman" w:eastAsia="Times New Roman" w:hAnsi="Times New Roman" w:cs="Times New Roman"/>
          <w:color w:val="auto"/>
          <w:sz w:val="28"/>
          <w:szCs w:val="28"/>
          <w:lang w:eastAsia="en-US"/>
        </w:rPr>
        <w:t xml:space="preserve">      </w:t>
      </w:r>
      <w:r w:rsidRPr="00F0630E">
        <w:rPr>
          <w:rFonts w:ascii="Times New Roman" w:eastAsia="Times New Roman" w:hAnsi="Times New Roman" w:cs="Times New Roman"/>
          <w:color w:val="auto"/>
          <w:sz w:val="28"/>
          <w:szCs w:val="28"/>
          <w:lang w:eastAsia="en-US"/>
        </w:rPr>
        <w:t>    Омбудсмен лауазымына кандидат</w:t>
      </w:r>
      <w:r w:rsidR="0077079E" w:rsidRPr="00F0630E">
        <w:rPr>
          <w:rFonts w:ascii="Times New Roman" w:eastAsia="Times New Roman" w:hAnsi="Times New Roman" w:cs="Times New Roman"/>
          <w:color w:val="auto"/>
          <w:sz w:val="28"/>
          <w:szCs w:val="28"/>
          <w:lang w:eastAsia="en-US"/>
        </w:rPr>
        <w:t>т</w:t>
      </w:r>
      <w:r w:rsidRPr="00F0630E">
        <w:rPr>
          <w:rFonts w:ascii="Times New Roman" w:eastAsia="Times New Roman" w:hAnsi="Times New Roman" w:cs="Times New Roman"/>
          <w:color w:val="auto"/>
          <w:sz w:val="28"/>
          <w:szCs w:val="28"/>
          <w:lang w:eastAsia="en-US"/>
        </w:rPr>
        <w:t xml:space="preserve">ың іскерлік беделі мінсіз, өзі абыройлы және әділ шешім қабылдауға қабілетті болуға тиіс. </w:t>
      </w:r>
    </w:p>
    <w:p w14:paraId="5A42296B" w14:textId="77777777" w:rsidR="00D62176" w:rsidRPr="00F0630E" w:rsidRDefault="00911BD8" w:rsidP="00BC0273">
      <w:pPr>
        <w:pStyle w:val="a6"/>
        <w:numPr>
          <w:ilvl w:val="0"/>
          <w:numId w:val="29"/>
        </w:numPr>
        <w:ind w:left="0" w:firstLine="567"/>
        <w:jc w:val="both"/>
        <w:rPr>
          <w:rFonts w:ascii="Times New Roman" w:eastAsia="Times New Roman" w:hAnsi="Times New Roman" w:cs="Times New Roman"/>
          <w:color w:val="auto"/>
          <w:sz w:val="28"/>
          <w:szCs w:val="28"/>
          <w:lang w:eastAsia="en-US"/>
        </w:rPr>
      </w:pPr>
      <w:bookmarkStart w:id="16" w:name="z436"/>
      <w:bookmarkEnd w:id="15"/>
      <w:r w:rsidRPr="00F0630E">
        <w:rPr>
          <w:rFonts w:ascii="Times New Roman" w:eastAsia="Times New Roman" w:hAnsi="Times New Roman" w:cs="Times New Roman"/>
          <w:color w:val="auto"/>
          <w:sz w:val="28"/>
          <w:szCs w:val="28"/>
          <w:lang w:eastAsia="en-US"/>
        </w:rPr>
        <w:t xml:space="preserve">Омбудсмен Қоғамның </w:t>
      </w:r>
      <w:r w:rsidR="00D859AB" w:rsidRPr="00F0630E">
        <w:rPr>
          <w:rFonts w:ascii="Times New Roman" w:eastAsia="Times New Roman" w:hAnsi="Times New Roman" w:cs="Times New Roman"/>
          <w:color w:val="auto"/>
          <w:sz w:val="28"/>
          <w:szCs w:val="28"/>
          <w:lang w:eastAsia="en-US"/>
        </w:rPr>
        <w:t>Д</w:t>
      </w:r>
      <w:r w:rsidRPr="00F0630E">
        <w:rPr>
          <w:rFonts w:ascii="Times New Roman" w:eastAsia="Times New Roman" w:hAnsi="Times New Roman" w:cs="Times New Roman"/>
          <w:color w:val="auto"/>
          <w:sz w:val="28"/>
          <w:szCs w:val="28"/>
          <w:lang w:eastAsia="en-US"/>
        </w:rPr>
        <w:t>иректорлар кеңесі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жұмыскерлердің де, Қо</w:t>
      </w:r>
      <w:r w:rsidR="00D859AB" w:rsidRPr="00F0630E">
        <w:rPr>
          <w:rFonts w:ascii="Times New Roman" w:eastAsia="Times New Roman" w:hAnsi="Times New Roman" w:cs="Times New Roman"/>
          <w:color w:val="auto"/>
          <w:sz w:val="28"/>
          <w:szCs w:val="28"/>
          <w:lang w:eastAsia="en-US"/>
        </w:rPr>
        <w:t>ғамн</w:t>
      </w:r>
      <w:r w:rsidRPr="00F0630E">
        <w:rPr>
          <w:rFonts w:ascii="Times New Roman" w:eastAsia="Times New Roman" w:hAnsi="Times New Roman" w:cs="Times New Roman"/>
          <w:color w:val="auto"/>
          <w:sz w:val="28"/>
          <w:szCs w:val="28"/>
          <w:lang w:eastAsia="en-US"/>
        </w:rPr>
        <w:t>ың да проблемалық әлеуметтік-еңбек мәселелерін шешуге жәрдем көрсету болып табылады.</w:t>
      </w:r>
      <w:bookmarkStart w:id="17" w:name="z437"/>
      <w:bookmarkEnd w:id="16"/>
    </w:p>
    <w:p w14:paraId="373BDA12" w14:textId="77777777" w:rsidR="00911BD8" w:rsidRPr="00F0630E" w:rsidRDefault="00911BD8" w:rsidP="00BC0273">
      <w:pPr>
        <w:pStyle w:val="a6"/>
        <w:numPr>
          <w:ilvl w:val="0"/>
          <w:numId w:val="29"/>
        </w:numPr>
        <w:ind w:left="0" w:firstLine="760"/>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w:t>
      </w:r>
      <w:r w:rsidRPr="00F0630E">
        <w:rPr>
          <w:rFonts w:ascii="Times New Roman" w:eastAsia="Times New Roman" w:hAnsi="Times New Roman" w:cs="Times New Roman"/>
          <w:color w:val="auto"/>
          <w:sz w:val="28"/>
          <w:szCs w:val="28"/>
          <w:lang w:eastAsia="en-US"/>
        </w:rPr>
        <w:lastRenderedPageBreak/>
        <w:t xml:space="preserve">шығарады, оларды шешу үшін сындарлы ұсыныстар береді. </w:t>
      </w:r>
    </w:p>
    <w:p w14:paraId="0E29A31C" w14:textId="77777777" w:rsidR="00911BD8" w:rsidRPr="00F0630E" w:rsidRDefault="00911BD8" w:rsidP="00BC0273">
      <w:pPr>
        <w:pStyle w:val="a6"/>
        <w:numPr>
          <w:ilvl w:val="0"/>
          <w:numId w:val="29"/>
        </w:numPr>
        <w:ind w:left="0" w:firstLine="851"/>
        <w:jc w:val="both"/>
        <w:rPr>
          <w:rFonts w:ascii="Times New Roman" w:eastAsia="Times New Roman" w:hAnsi="Times New Roman" w:cs="Times New Roman"/>
          <w:color w:val="auto"/>
          <w:sz w:val="28"/>
          <w:szCs w:val="28"/>
          <w:lang w:eastAsia="en-US"/>
        </w:rPr>
      </w:pPr>
      <w:bookmarkStart w:id="18" w:name="z438"/>
      <w:bookmarkEnd w:id="17"/>
      <w:r w:rsidRPr="00F0630E">
        <w:rPr>
          <w:rFonts w:ascii="Times New Roman" w:eastAsia="Times New Roman" w:hAnsi="Times New Roman" w:cs="Times New Roman"/>
          <w:color w:val="auto"/>
          <w:sz w:val="28"/>
          <w:szCs w:val="28"/>
          <w:lang w:eastAsia="en-US"/>
        </w:rPr>
        <w:t xml:space="preserve">Омбудсмен тоқсанына кемінде бір рет Қоғамның </w:t>
      </w:r>
      <w:r w:rsidR="00A21A3E" w:rsidRPr="00F0630E">
        <w:rPr>
          <w:rFonts w:ascii="Times New Roman" w:eastAsia="Times New Roman" w:hAnsi="Times New Roman" w:cs="Times New Roman"/>
          <w:color w:val="auto"/>
          <w:sz w:val="28"/>
          <w:szCs w:val="28"/>
          <w:lang w:eastAsia="en-US"/>
        </w:rPr>
        <w:t xml:space="preserve">кадрлар, сыйақылар </w:t>
      </w:r>
      <w:r w:rsidRPr="00F0630E">
        <w:rPr>
          <w:rFonts w:ascii="Times New Roman" w:eastAsia="Times New Roman" w:hAnsi="Times New Roman" w:cs="Times New Roman"/>
          <w:color w:val="auto"/>
          <w:sz w:val="28"/>
          <w:szCs w:val="28"/>
          <w:lang w:eastAsia="en-US"/>
        </w:rPr>
        <w:t xml:space="preserve">және </w:t>
      </w:r>
      <w:r w:rsidR="00A21A3E" w:rsidRPr="00F0630E">
        <w:rPr>
          <w:rFonts w:ascii="Times New Roman" w:eastAsia="Times New Roman" w:hAnsi="Times New Roman" w:cs="Times New Roman"/>
          <w:color w:val="auto"/>
          <w:sz w:val="28"/>
          <w:szCs w:val="28"/>
          <w:lang w:eastAsia="en-US"/>
        </w:rPr>
        <w:t xml:space="preserve">стратегиялық даму </w:t>
      </w:r>
      <w:r w:rsidRPr="00F0630E">
        <w:rPr>
          <w:rFonts w:ascii="Times New Roman" w:eastAsia="Times New Roman" w:hAnsi="Times New Roman" w:cs="Times New Roman"/>
          <w:color w:val="auto"/>
          <w:sz w:val="28"/>
          <w:szCs w:val="28"/>
          <w:lang w:eastAsia="en-US"/>
        </w:rPr>
        <w:t xml:space="preserve">комитетіне және </w:t>
      </w:r>
      <w:r w:rsidR="00D859AB" w:rsidRPr="00F0630E">
        <w:rPr>
          <w:rFonts w:ascii="Times New Roman" w:eastAsia="Times New Roman" w:hAnsi="Times New Roman" w:cs="Times New Roman"/>
          <w:color w:val="auto"/>
          <w:sz w:val="28"/>
          <w:szCs w:val="28"/>
          <w:lang w:eastAsia="en-US"/>
        </w:rPr>
        <w:t>Д</w:t>
      </w:r>
      <w:r w:rsidRPr="00F0630E">
        <w:rPr>
          <w:rFonts w:ascii="Times New Roman" w:eastAsia="Times New Roman" w:hAnsi="Times New Roman" w:cs="Times New Roman"/>
          <w:color w:val="auto"/>
          <w:sz w:val="28"/>
          <w:szCs w:val="28"/>
          <w:lang w:eastAsia="en-US"/>
        </w:rPr>
        <w:t xml:space="preserve">иректорлар кеңесіне жүргізілген жұмыстың нәтижелері туралы есеп береді, </w:t>
      </w:r>
      <w:r w:rsidR="00A21A3E" w:rsidRPr="00F0630E">
        <w:rPr>
          <w:rFonts w:ascii="Times New Roman" w:eastAsia="Times New Roman" w:hAnsi="Times New Roman" w:cs="Times New Roman"/>
          <w:color w:val="auto"/>
          <w:sz w:val="28"/>
          <w:szCs w:val="28"/>
          <w:lang w:eastAsia="en-US"/>
        </w:rPr>
        <w:t>оның</w:t>
      </w:r>
      <w:r w:rsidRPr="00F0630E">
        <w:rPr>
          <w:rFonts w:ascii="Times New Roman" w:eastAsia="Times New Roman" w:hAnsi="Times New Roman" w:cs="Times New Roman"/>
          <w:color w:val="auto"/>
          <w:sz w:val="28"/>
          <w:szCs w:val="28"/>
          <w:lang w:eastAsia="en-US"/>
        </w:rPr>
        <w:t xml:space="preserve"> қызметінің нәтижелері бағала</w:t>
      </w:r>
      <w:r w:rsidR="00A21A3E" w:rsidRPr="00F0630E">
        <w:rPr>
          <w:rFonts w:ascii="Times New Roman" w:eastAsia="Times New Roman" w:hAnsi="Times New Roman" w:cs="Times New Roman"/>
          <w:color w:val="auto"/>
          <w:sz w:val="28"/>
          <w:szCs w:val="28"/>
          <w:lang w:eastAsia="en-US"/>
        </w:rPr>
        <w:t>на</w:t>
      </w:r>
      <w:r w:rsidRPr="00F0630E">
        <w:rPr>
          <w:rFonts w:ascii="Times New Roman" w:eastAsia="Times New Roman" w:hAnsi="Times New Roman" w:cs="Times New Roman"/>
          <w:color w:val="auto"/>
          <w:sz w:val="28"/>
          <w:szCs w:val="28"/>
          <w:lang w:eastAsia="en-US"/>
        </w:rPr>
        <w:t xml:space="preserve">ды. </w:t>
      </w:r>
    </w:p>
    <w:p w14:paraId="6E630FFB" w14:textId="77777777" w:rsidR="00911BD8" w:rsidRPr="00F0630E" w:rsidRDefault="00911BD8" w:rsidP="00BC0273">
      <w:pPr>
        <w:pStyle w:val="a6"/>
        <w:numPr>
          <w:ilvl w:val="0"/>
          <w:numId w:val="29"/>
        </w:numPr>
        <w:ind w:left="0" w:firstLine="851"/>
        <w:jc w:val="both"/>
        <w:rPr>
          <w:rFonts w:ascii="Times New Roman" w:eastAsia="Times New Roman" w:hAnsi="Times New Roman" w:cs="Times New Roman"/>
          <w:color w:val="auto"/>
          <w:sz w:val="28"/>
          <w:szCs w:val="28"/>
          <w:lang w:eastAsia="en-US"/>
        </w:rPr>
      </w:pPr>
      <w:bookmarkStart w:id="19" w:name="z439"/>
      <w:bookmarkEnd w:id="18"/>
      <w:r w:rsidRPr="00F0630E">
        <w:rPr>
          <w:rFonts w:ascii="Times New Roman" w:eastAsia="Times New Roman" w:hAnsi="Times New Roman" w:cs="Times New Roman"/>
          <w:color w:val="auto"/>
          <w:sz w:val="28"/>
          <w:szCs w:val="28"/>
          <w:lang w:eastAsia="en-US"/>
        </w:rPr>
        <w:t xml:space="preserve"> Қоғамның </w:t>
      </w:r>
      <w:r w:rsidR="00A21A3E" w:rsidRPr="00F0630E">
        <w:rPr>
          <w:rFonts w:ascii="Times New Roman" w:eastAsia="Times New Roman" w:hAnsi="Times New Roman" w:cs="Times New Roman"/>
          <w:color w:val="auto"/>
          <w:sz w:val="28"/>
          <w:szCs w:val="28"/>
          <w:lang w:eastAsia="en-US"/>
        </w:rPr>
        <w:t>Д</w:t>
      </w:r>
      <w:r w:rsidRPr="00F0630E">
        <w:rPr>
          <w:rFonts w:ascii="Times New Roman" w:eastAsia="Times New Roman" w:hAnsi="Times New Roman" w:cs="Times New Roman"/>
          <w:color w:val="auto"/>
          <w:sz w:val="28"/>
          <w:szCs w:val="28"/>
          <w:lang w:eastAsia="en-US"/>
        </w:rPr>
        <w:t xml:space="preserve">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сыйақы беру шарттарының мәселелері Қоғамның </w:t>
      </w:r>
      <w:r w:rsidR="00286B64" w:rsidRPr="00F0630E">
        <w:rPr>
          <w:rFonts w:ascii="Times New Roman" w:eastAsia="Times New Roman" w:hAnsi="Times New Roman" w:cs="Times New Roman"/>
          <w:color w:val="auto"/>
          <w:sz w:val="28"/>
          <w:szCs w:val="28"/>
          <w:lang w:eastAsia="en-US"/>
        </w:rPr>
        <w:t>Д</w:t>
      </w:r>
      <w:r w:rsidRPr="00F0630E">
        <w:rPr>
          <w:rFonts w:ascii="Times New Roman" w:eastAsia="Times New Roman" w:hAnsi="Times New Roman" w:cs="Times New Roman"/>
          <w:color w:val="auto"/>
          <w:sz w:val="28"/>
          <w:szCs w:val="28"/>
          <w:lang w:eastAsia="en-US"/>
        </w:rPr>
        <w:t xml:space="preserve">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 </w:t>
      </w:r>
    </w:p>
    <w:p w14:paraId="696913D5" w14:textId="77777777" w:rsidR="00911BD8" w:rsidRPr="00F0630E" w:rsidRDefault="00911BD8" w:rsidP="00BC0273">
      <w:pPr>
        <w:jc w:val="both"/>
        <w:rPr>
          <w:rFonts w:ascii="Times New Roman" w:eastAsia="Times New Roman" w:hAnsi="Times New Roman" w:cs="Times New Roman"/>
          <w:color w:val="auto"/>
          <w:sz w:val="28"/>
          <w:szCs w:val="28"/>
          <w:lang w:eastAsia="en-US"/>
        </w:rPr>
      </w:pPr>
      <w:bookmarkStart w:id="20" w:name="z440"/>
      <w:bookmarkEnd w:id="19"/>
      <w:r w:rsidRPr="00F0630E">
        <w:rPr>
          <w:rFonts w:ascii="Times New Roman" w:eastAsia="Times New Roman" w:hAnsi="Times New Roman" w:cs="Times New Roman"/>
          <w:color w:val="auto"/>
          <w:sz w:val="28"/>
          <w:szCs w:val="28"/>
          <w:lang w:eastAsia="en-US"/>
        </w:rPr>
        <w:t xml:space="preserve">  </w:t>
      </w:r>
      <w:r w:rsidR="0038411B" w:rsidRPr="00F0630E">
        <w:rPr>
          <w:rFonts w:ascii="Times New Roman" w:eastAsia="Times New Roman" w:hAnsi="Times New Roman" w:cs="Times New Roman"/>
          <w:color w:val="auto"/>
          <w:sz w:val="28"/>
          <w:szCs w:val="28"/>
          <w:lang w:eastAsia="en-US"/>
        </w:rPr>
        <w:t xml:space="preserve">      </w:t>
      </w:r>
      <w:r w:rsidRPr="00F0630E">
        <w:rPr>
          <w:rFonts w:ascii="Times New Roman" w:eastAsia="Times New Roman" w:hAnsi="Times New Roman" w:cs="Times New Roman"/>
          <w:color w:val="auto"/>
          <w:sz w:val="28"/>
          <w:szCs w:val="28"/>
          <w:lang w:eastAsia="en-US"/>
        </w:rPr>
        <w:t>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p w14:paraId="7F2AB1C2" w14:textId="77777777" w:rsidR="00A816D8" w:rsidRPr="00F0630E" w:rsidRDefault="00A816D8" w:rsidP="00BC0273">
      <w:pPr>
        <w:jc w:val="both"/>
        <w:rPr>
          <w:rFonts w:ascii="Times New Roman" w:eastAsia="Times New Roman" w:hAnsi="Times New Roman" w:cs="Times New Roman"/>
          <w:color w:val="auto"/>
          <w:sz w:val="28"/>
          <w:szCs w:val="28"/>
          <w:lang w:eastAsia="en-US"/>
        </w:rPr>
      </w:pPr>
    </w:p>
    <w:bookmarkEnd w:id="20"/>
    <w:p w14:paraId="4CB8051E" w14:textId="77777777" w:rsidR="00F0630E" w:rsidRDefault="0038411B" w:rsidP="00BC0273">
      <w:pPr>
        <w:pStyle w:val="13"/>
        <w:numPr>
          <w:ilvl w:val="1"/>
          <w:numId w:val="30"/>
        </w:numPr>
        <w:shd w:val="clear" w:color="auto" w:fill="auto"/>
        <w:rPr>
          <w:b/>
          <w:color w:val="auto"/>
          <w:sz w:val="28"/>
          <w:szCs w:val="28"/>
        </w:rPr>
      </w:pPr>
      <w:r w:rsidRPr="00F0630E">
        <w:rPr>
          <w:b/>
          <w:color w:val="auto"/>
          <w:sz w:val="28"/>
          <w:szCs w:val="28"/>
        </w:rPr>
        <w:t>Қоғамның Директорлар кеңесінің жанындағы</w:t>
      </w:r>
    </w:p>
    <w:p w14:paraId="23F26873" w14:textId="55CA4B4F" w:rsidR="00071AEA" w:rsidRPr="00F0630E" w:rsidRDefault="0038411B" w:rsidP="00F0630E">
      <w:pPr>
        <w:pStyle w:val="13"/>
        <w:shd w:val="clear" w:color="auto" w:fill="auto"/>
        <w:ind w:left="2651" w:firstLine="0"/>
        <w:rPr>
          <w:b/>
          <w:color w:val="auto"/>
          <w:sz w:val="28"/>
          <w:szCs w:val="28"/>
        </w:rPr>
      </w:pPr>
      <w:r w:rsidRPr="00F0630E">
        <w:rPr>
          <w:b/>
          <w:color w:val="auto"/>
          <w:sz w:val="28"/>
          <w:szCs w:val="28"/>
        </w:rPr>
        <w:t xml:space="preserve"> Ішкі аудит қызметі</w:t>
      </w:r>
    </w:p>
    <w:p w14:paraId="259DB8C1" w14:textId="77777777" w:rsidR="0038411B" w:rsidRPr="00F0630E" w:rsidRDefault="0038411B" w:rsidP="00BC0273">
      <w:pPr>
        <w:jc w:val="both"/>
        <w:rPr>
          <w:rFonts w:ascii="Times New Roman" w:hAnsi="Times New Roman" w:cs="Times New Roman"/>
          <w:color w:val="auto"/>
          <w:sz w:val="28"/>
          <w:szCs w:val="28"/>
          <w:highlight w:val="cyan"/>
        </w:rPr>
      </w:pPr>
    </w:p>
    <w:p w14:paraId="2EC587B3" w14:textId="611D44B3" w:rsidR="0038411B" w:rsidRPr="00F0630E" w:rsidRDefault="0038411B" w:rsidP="00BC0273">
      <w:pPr>
        <w:pStyle w:val="a6"/>
        <w:numPr>
          <w:ilvl w:val="0"/>
          <w:numId w:val="29"/>
        </w:numPr>
        <w:ind w:left="0" w:firstLine="709"/>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Директорлар кеңесіне тәуекелдерді басқару, ішкі бақылау және корпоративтік басқару жүйелерін қадағалауды жүзеге асыруға жәрдемдесу мақсатында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p w14:paraId="6AF3B1B8" w14:textId="2E6ADD5E" w:rsidR="0038411B" w:rsidRPr="00F0630E" w:rsidRDefault="0038411B" w:rsidP="00BC0273">
      <w:pPr>
        <w:pStyle w:val="a6"/>
        <w:ind w:left="0"/>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w:t>
      </w:r>
      <w:r w:rsidR="00A816D8"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 xml:space="preserve"> Қоғамның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p>
    <w:p w14:paraId="21F5DBED" w14:textId="77777777" w:rsidR="0038411B" w:rsidRPr="00F0630E" w:rsidRDefault="0038411B" w:rsidP="00BC0273">
      <w:pPr>
        <w:pStyle w:val="a6"/>
        <w:numPr>
          <w:ilvl w:val="0"/>
          <w:numId w:val="29"/>
        </w:numPr>
        <w:ind w:left="0" w:firstLine="567"/>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Ішкі аудит қызметінің жұмыскерлері Қоғамның </w:t>
      </w:r>
      <w:r w:rsidR="00D859AB"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және атқарушы органының құрамына сайлана алмайды.</w:t>
      </w:r>
    </w:p>
    <w:p w14:paraId="7002E524" w14:textId="77777777" w:rsidR="0038411B" w:rsidRPr="00F0630E" w:rsidRDefault="0038411B" w:rsidP="00BC0273">
      <w:pPr>
        <w:pStyle w:val="a6"/>
        <w:numPr>
          <w:ilvl w:val="0"/>
          <w:numId w:val="29"/>
        </w:numPr>
        <w:ind w:left="0" w:firstLine="567"/>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Ішкі аудит қызметі тікелей Қоғамның </w:t>
      </w:r>
      <w:r w:rsidR="00D859AB"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w:t>
      </w:r>
      <w:r w:rsidR="00D859AB"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бекітетін ішкі аудит қызметі туралы ережеде айқындалады.</w:t>
      </w:r>
    </w:p>
    <w:p w14:paraId="3A1D924F" w14:textId="15E8EE4C" w:rsidR="0038411B" w:rsidRPr="00F0630E" w:rsidRDefault="0038411B" w:rsidP="00BC0273">
      <w:pPr>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w:t>
      </w:r>
      <w:r w:rsidR="00A816D8" w:rsidRPr="00F0630E">
        <w:rPr>
          <w:rFonts w:ascii="Times New Roman" w:hAnsi="Times New Roman" w:cs="Times New Roman"/>
          <w:color w:val="auto"/>
          <w:sz w:val="28"/>
          <w:szCs w:val="28"/>
        </w:rPr>
        <w:t xml:space="preserve"> </w:t>
      </w:r>
      <w:r w:rsidR="00C902C2"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 xml:space="preserve">  ІАҚ-ның </w:t>
      </w:r>
      <w:r w:rsidR="00D859AB"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кеңесіне ұйымдық бағыныстылығы және </w:t>
      </w:r>
      <w:r w:rsidRPr="00F0630E">
        <w:rPr>
          <w:rFonts w:ascii="Times New Roman" w:hAnsi="Times New Roman" w:cs="Times New Roman"/>
          <w:color w:val="auto"/>
          <w:sz w:val="28"/>
          <w:szCs w:val="28"/>
        </w:rPr>
        <w:lastRenderedPageBreak/>
        <w:t xml:space="preserve">функционалдық есептілігі: </w:t>
      </w:r>
    </w:p>
    <w:p w14:paraId="1B82C0D6" w14:textId="06EC6316" w:rsidR="0038411B" w:rsidRPr="00F0630E" w:rsidRDefault="0038411B" w:rsidP="00BC0273">
      <w:pPr>
        <w:pStyle w:val="a6"/>
        <w:ind w:left="0" w:firstLine="284"/>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1)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ІАҚ қызметінің мақсаттарын, міндеттерін, функциялары мен тәртібін регламенттейтін ішкі аудит саласының ережесін бекітуін (</w:t>
      </w:r>
      <w:r w:rsidR="00E17B4C" w:rsidRPr="00F0630E">
        <w:rPr>
          <w:rFonts w:ascii="Times New Roman" w:hAnsi="Times New Roman" w:cs="Times New Roman"/>
          <w:color w:val="auto"/>
          <w:sz w:val="28"/>
          <w:szCs w:val="28"/>
        </w:rPr>
        <w:t>А</w:t>
      </w:r>
      <w:r w:rsidRPr="00F0630E">
        <w:rPr>
          <w:rFonts w:ascii="Times New Roman" w:hAnsi="Times New Roman" w:cs="Times New Roman"/>
          <w:color w:val="auto"/>
          <w:sz w:val="28"/>
          <w:szCs w:val="28"/>
        </w:rPr>
        <w:t>удит комитеті алдын ала қарағаннан кейін);</w:t>
      </w:r>
    </w:p>
    <w:p w14:paraId="022C86F2" w14:textId="77777777" w:rsidR="0038411B" w:rsidRPr="00F0630E" w:rsidRDefault="0038411B" w:rsidP="00BC0273">
      <w:pPr>
        <w:pStyle w:val="a6"/>
        <w:ind w:left="0" w:firstLine="390"/>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2)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тәуекелге бағдарланған жылдық аудиторлық жоспарды бекітуін (аудит комитеті алдын ала қарағаннан кейін);</w:t>
      </w:r>
    </w:p>
    <w:p w14:paraId="0141A40C" w14:textId="77777777" w:rsidR="0038411B" w:rsidRPr="00F0630E" w:rsidRDefault="0038411B" w:rsidP="00BC0273">
      <w:pPr>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w:t>
      </w:r>
      <w:r w:rsidR="00A816D8"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 xml:space="preserve"> 3)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p w14:paraId="4E3F0154" w14:textId="77777777" w:rsidR="0038411B" w:rsidRPr="00F0630E" w:rsidRDefault="0038411B" w:rsidP="00BC0273">
      <w:pPr>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w:t>
      </w:r>
      <w:r w:rsidR="00A816D8"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 xml:space="preserve"> 4)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p w14:paraId="6222E15A" w14:textId="77777777" w:rsidR="0038411B" w:rsidRPr="00F0630E" w:rsidRDefault="0038411B" w:rsidP="00BC0273">
      <w:pPr>
        <w:pStyle w:val="a6"/>
        <w:ind w:left="0" w:firstLine="284"/>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5)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ІАҚ бюджетін бекітуін (</w:t>
      </w:r>
      <w:r w:rsidR="00D859AB" w:rsidRPr="00F0630E">
        <w:rPr>
          <w:rFonts w:ascii="Times New Roman" w:hAnsi="Times New Roman" w:cs="Times New Roman"/>
          <w:color w:val="auto"/>
          <w:sz w:val="28"/>
          <w:szCs w:val="28"/>
        </w:rPr>
        <w:t>А</w:t>
      </w:r>
      <w:r w:rsidRPr="00F0630E">
        <w:rPr>
          <w:rFonts w:ascii="Times New Roman" w:hAnsi="Times New Roman" w:cs="Times New Roman"/>
          <w:color w:val="auto"/>
          <w:sz w:val="28"/>
          <w:szCs w:val="28"/>
        </w:rPr>
        <w:t>удит комитеті алдын ала қарағаннан кейін);</w:t>
      </w:r>
    </w:p>
    <w:p w14:paraId="6F2C31BA" w14:textId="77777777" w:rsidR="0038411B" w:rsidRPr="00F0630E" w:rsidRDefault="0038411B" w:rsidP="00F0630E">
      <w:pPr>
        <w:ind w:firstLine="426"/>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6) </w:t>
      </w:r>
      <w:r w:rsidR="00A816D8"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p w14:paraId="0D7CAC54" w14:textId="452C4725" w:rsidR="0038411B" w:rsidRPr="00F0630E" w:rsidRDefault="0038411B" w:rsidP="00BC0273">
      <w:pPr>
        <w:ind w:firstLine="426"/>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8</w:t>
      </w:r>
      <w:r w:rsidR="00C902C2" w:rsidRPr="00F0630E">
        <w:rPr>
          <w:rFonts w:ascii="Times New Roman" w:hAnsi="Times New Roman" w:cs="Times New Roman"/>
          <w:color w:val="auto"/>
          <w:sz w:val="28"/>
          <w:szCs w:val="28"/>
        </w:rPr>
        <w:t>7</w:t>
      </w:r>
      <w:r w:rsidRPr="00F0630E">
        <w:rPr>
          <w:rFonts w:ascii="Times New Roman" w:hAnsi="Times New Roman" w:cs="Times New Roman"/>
          <w:color w:val="auto"/>
          <w:sz w:val="28"/>
          <w:szCs w:val="28"/>
        </w:rPr>
        <w:t>. 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p w14:paraId="02EBBA75" w14:textId="2582C55D" w:rsidR="0038411B" w:rsidRPr="00F0630E" w:rsidRDefault="0038411B" w:rsidP="00BC0273">
      <w:pPr>
        <w:pStyle w:val="a6"/>
        <w:ind w:left="0" w:firstLine="709"/>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8</w:t>
      </w:r>
      <w:r w:rsidR="00C902C2" w:rsidRPr="00F0630E">
        <w:rPr>
          <w:rFonts w:ascii="Times New Roman" w:hAnsi="Times New Roman" w:cs="Times New Roman"/>
          <w:color w:val="auto"/>
          <w:sz w:val="28"/>
          <w:szCs w:val="28"/>
        </w:rPr>
        <w:t>8</w:t>
      </w:r>
      <w:r w:rsidRPr="00F0630E">
        <w:rPr>
          <w:rFonts w:ascii="Times New Roman" w:hAnsi="Times New Roman" w:cs="Times New Roman"/>
          <w:color w:val="auto"/>
          <w:sz w:val="28"/>
          <w:szCs w:val="28"/>
        </w:rPr>
        <w:t xml:space="preserve">. Ішкі аудит қызметі, оның басшысы мен жұмыскерлері қызметінің тиімділігін (сапасын) бағалауды </w:t>
      </w:r>
      <w:r w:rsidR="00EA1F06"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 xml:space="preserve">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 </w:t>
      </w:r>
    </w:p>
    <w:p w14:paraId="285CC6DD" w14:textId="77777777" w:rsidR="00EA1F06" w:rsidRPr="00F0630E" w:rsidRDefault="00EA1F06" w:rsidP="00BC0273">
      <w:pPr>
        <w:pStyle w:val="a6"/>
        <w:ind w:left="0" w:firstLine="709"/>
        <w:jc w:val="both"/>
        <w:rPr>
          <w:rFonts w:ascii="Times New Roman" w:hAnsi="Times New Roman" w:cs="Times New Roman"/>
          <w:color w:val="auto"/>
          <w:sz w:val="28"/>
          <w:szCs w:val="28"/>
        </w:rPr>
      </w:pPr>
    </w:p>
    <w:p w14:paraId="0A45D426" w14:textId="0804C39A" w:rsidR="0038411B" w:rsidRPr="00F0630E" w:rsidRDefault="00772369" w:rsidP="00BC0273">
      <w:pPr>
        <w:pStyle w:val="13"/>
        <w:numPr>
          <w:ilvl w:val="1"/>
          <w:numId w:val="31"/>
        </w:numPr>
        <w:shd w:val="clear" w:color="auto" w:fill="auto"/>
        <w:rPr>
          <w:b/>
          <w:color w:val="auto"/>
          <w:sz w:val="28"/>
          <w:szCs w:val="28"/>
        </w:rPr>
      </w:pPr>
      <w:r w:rsidRPr="00F0630E">
        <w:rPr>
          <w:b/>
          <w:color w:val="auto"/>
          <w:sz w:val="28"/>
          <w:szCs w:val="28"/>
        </w:rPr>
        <w:t>Атқарушы орган</w:t>
      </w:r>
    </w:p>
    <w:p w14:paraId="33E86157" w14:textId="77777777" w:rsidR="00772369" w:rsidRPr="00F0630E" w:rsidRDefault="00772369" w:rsidP="00BC0273">
      <w:pPr>
        <w:pStyle w:val="13"/>
        <w:shd w:val="clear" w:color="auto" w:fill="auto"/>
        <w:jc w:val="center"/>
        <w:rPr>
          <w:b/>
          <w:color w:val="auto"/>
          <w:sz w:val="28"/>
          <w:szCs w:val="28"/>
        </w:rPr>
      </w:pPr>
    </w:p>
    <w:p w14:paraId="377776C3" w14:textId="77777777" w:rsidR="00F25F58" w:rsidRPr="00F0630E" w:rsidRDefault="00772369" w:rsidP="00BC0273">
      <w:pPr>
        <w:widowControl/>
        <w:ind w:firstLine="720"/>
        <w:jc w:val="both"/>
        <w:rPr>
          <w:rFonts w:ascii="Times New Roman" w:eastAsia="Times New Roman" w:hAnsi="Times New Roman" w:cs="Times New Roman"/>
          <w:color w:val="auto"/>
          <w:sz w:val="28"/>
          <w:szCs w:val="28"/>
          <w:lang w:eastAsia="en-US" w:bidi="ar-SA"/>
        </w:rPr>
      </w:pPr>
      <w:r w:rsidRPr="00F0630E">
        <w:rPr>
          <w:rFonts w:ascii="Times New Roman" w:eastAsia="Times New Roman" w:hAnsi="Times New Roman" w:cs="Times New Roman"/>
          <w:color w:val="auto"/>
          <w:sz w:val="28"/>
          <w:szCs w:val="28"/>
          <w:lang w:eastAsia="en-US" w:bidi="ar-SA"/>
        </w:rPr>
        <w:t>8</w:t>
      </w:r>
      <w:r w:rsidR="00C902C2" w:rsidRPr="00F0630E">
        <w:rPr>
          <w:rFonts w:ascii="Times New Roman" w:eastAsia="Times New Roman" w:hAnsi="Times New Roman" w:cs="Times New Roman"/>
          <w:color w:val="auto"/>
          <w:sz w:val="28"/>
          <w:szCs w:val="28"/>
          <w:lang w:eastAsia="en-US" w:bidi="ar-SA"/>
        </w:rPr>
        <w:t>9</w:t>
      </w:r>
      <w:r w:rsidRPr="00F0630E">
        <w:rPr>
          <w:rFonts w:ascii="Times New Roman" w:eastAsia="Times New Roman" w:hAnsi="Times New Roman" w:cs="Times New Roman"/>
          <w:color w:val="auto"/>
          <w:sz w:val="28"/>
          <w:szCs w:val="28"/>
          <w:lang w:eastAsia="en-US" w:bidi="ar-SA"/>
        </w:rPr>
        <w:t xml:space="preserve">. Қоғамның ағымдағы қызметіне басшылықты </w:t>
      </w:r>
      <w:r w:rsidR="00EA1F06" w:rsidRPr="00F0630E">
        <w:rPr>
          <w:rFonts w:ascii="Times New Roman" w:eastAsia="Times New Roman" w:hAnsi="Times New Roman" w:cs="Times New Roman"/>
          <w:color w:val="auto"/>
          <w:sz w:val="28"/>
          <w:szCs w:val="28"/>
          <w:lang w:eastAsia="en-US" w:bidi="ar-SA"/>
        </w:rPr>
        <w:t>А</w:t>
      </w:r>
      <w:r w:rsidRPr="00F0630E">
        <w:rPr>
          <w:rFonts w:ascii="Times New Roman" w:eastAsia="Times New Roman" w:hAnsi="Times New Roman" w:cs="Times New Roman"/>
          <w:color w:val="auto"/>
          <w:sz w:val="28"/>
          <w:szCs w:val="28"/>
          <w:lang w:eastAsia="en-US" w:bidi="ar-SA"/>
        </w:rPr>
        <w:t>тқарушы орган жүзеге асырады.</w:t>
      </w:r>
      <w:bookmarkStart w:id="21" w:name="z479"/>
      <w:r w:rsidRPr="00F0630E">
        <w:rPr>
          <w:rFonts w:ascii="Times New Roman" w:eastAsia="Times New Roman" w:hAnsi="Times New Roman" w:cs="Times New Roman"/>
          <w:color w:val="auto"/>
          <w:sz w:val="28"/>
          <w:szCs w:val="28"/>
          <w:lang w:eastAsia="en-US" w:bidi="ar-SA"/>
        </w:rPr>
        <w:t>    </w:t>
      </w:r>
      <w:bookmarkStart w:id="22" w:name="z481"/>
      <w:bookmarkEnd w:id="21"/>
      <w:r w:rsidR="00F25F58" w:rsidRPr="00F0630E">
        <w:rPr>
          <w:rFonts w:ascii="Times New Roman" w:eastAsia="Times New Roman" w:hAnsi="Times New Roman" w:cs="Times New Roman"/>
          <w:color w:val="auto"/>
          <w:sz w:val="28"/>
          <w:szCs w:val="28"/>
          <w:lang w:eastAsia="en-US" w:bidi="ar-SA"/>
        </w:rPr>
        <w:t>Атқарушы органның басшысы мен мүшелері жоғары кәсіби және жеке қасиеттерге, адал іскерлік беделге ие және этикалық стандарттарды ұстанады.</w:t>
      </w:r>
    </w:p>
    <w:p w14:paraId="789985FE" w14:textId="2B1D198E" w:rsidR="00772369" w:rsidRPr="00F0630E" w:rsidRDefault="00F25F58" w:rsidP="00BC0273">
      <w:pPr>
        <w:widowControl/>
        <w:ind w:firstLine="720"/>
        <w:jc w:val="both"/>
        <w:rPr>
          <w:rFonts w:ascii="Times New Roman" w:eastAsia="Times New Roman" w:hAnsi="Times New Roman" w:cs="Times New Roman"/>
          <w:color w:val="auto"/>
          <w:sz w:val="28"/>
          <w:szCs w:val="28"/>
          <w:lang w:eastAsia="en-US" w:bidi="ar-SA"/>
        </w:rPr>
      </w:pPr>
      <w:r w:rsidRPr="00F0630E">
        <w:rPr>
          <w:rFonts w:ascii="Times New Roman" w:eastAsia="Times New Roman" w:hAnsi="Times New Roman" w:cs="Times New Roman"/>
          <w:color w:val="auto"/>
          <w:sz w:val="28"/>
          <w:szCs w:val="28"/>
          <w:lang w:eastAsia="en-US" w:bidi="ar-SA"/>
        </w:rPr>
        <w:t xml:space="preserve">90. </w:t>
      </w:r>
      <w:r w:rsidR="00772369" w:rsidRPr="00F0630E">
        <w:rPr>
          <w:rFonts w:ascii="Times New Roman" w:eastAsia="Times New Roman" w:hAnsi="Times New Roman" w:cs="Times New Roman"/>
          <w:color w:val="auto"/>
          <w:sz w:val="28"/>
          <w:szCs w:val="28"/>
          <w:lang w:eastAsia="en-US" w:bidi="ar-SA"/>
        </w:rPr>
        <w:t xml:space="preserve"> Атқарушы органның басшысы ұйымдастырушылық қабілеттерге ие, сондай-ақ акционерлермен белсенді өзара іс-қимылда жұмыс істейді және олармен, </w:t>
      </w:r>
      <w:r w:rsidR="00A816D8" w:rsidRPr="00F0630E">
        <w:rPr>
          <w:rFonts w:ascii="Times New Roman" w:eastAsia="Times New Roman" w:hAnsi="Times New Roman" w:cs="Times New Roman"/>
          <w:color w:val="auto"/>
          <w:sz w:val="28"/>
          <w:szCs w:val="28"/>
          <w:lang w:eastAsia="en-US" w:bidi="ar-SA"/>
        </w:rPr>
        <w:t>Д</w:t>
      </w:r>
      <w:r w:rsidR="00772369" w:rsidRPr="00F0630E">
        <w:rPr>
          <w:rFonts w:ascii="Times New Roman" w:eastAsia="Times New Roman" w:hAnsi="Times New Roman" w:cs="Times New Roman"/>
          <w:color w:val="auto"/>
          <w:sz w:val="28"/>
          <w:szCs w:val="28"/>
          <w:lang w:eastAsia="en-US" w:bidi="ar-SA"/>
        </w:rPr>
        <w:t>иректорлар кеңесімен, жұмыскерлермен және басқа да мүдделі тараптармен сындарлы диалог құрады.</w:t>
      </w:r>
    </w:p>
    <w:p w14:paraId="34B65497" w14:textId="03214C00"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23" w:name="z482"/>
      <w:bookmarkEnd w:id="22"/>
      <w:r w:rsidRPr="00F0630E">
        <w:rPr>
          <w:rFonts w:ascii="Times New Roman" w:eastAsia="Times New Roman" w:hAnsi="Times New Roman" w:cs="Times New Roman"/>
          <w:color w:val="auto"/>
          <w:sz w:val="28"/>
          <w:szCs w:val="28"/>
          <w:lang w:eastAsia="en-US" w:bidi="ar-SA"/>
        </w:rPr>
        <w:t xml:space="preserve">          9</w:t>
      </w:r>
      <w:r w:rsidR="00F25F58" w:rsidRPr="00F0630E">
        <w:rPr>
          <w:rFonts w:ascii="Times New Roman" w:eastAsia="Times New Roman" w:hAnsi="Times New Roman" w:cs="Times New Roman"/>
          <w:color w:val="auto"/>
          <w:sz w:val="28"/>
          <w:szCs w:val="28"/>
          <w:lang w:eastAsia="en-US" w:bidi="ar-SA"/>
        </w:rPr>
        <w:t>1</w:t>
      </w:r>
      <w:r w:rsidRPr="00F0630E">
        <w:rPr>
          <w:rFonts w:ascii="Times New Roman" w:eastAsia="Times New Roman" w:hAnsi="Times New Roman" w:cs="Times New Roman"/>
          <w:color w:val="auto"/>
          <w:sz w:val="28"/>
          <w:szCs w:val="28"/>
          <w:lang w:eastAsia="en-US" w:bidi="ar-SA"/>
        </w:rPr>
        <w:t xml:space="preserve">. Атқарушы орган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иректорлар кеңесіне есеп береді және Қоғамның күнделікті қызметіне басшылықты жүзеге асырады,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аму жоспарының және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иректорлар кеңесі мен </w:t>
      </w:r>
      <w:r w:rsidR="000C304E" w:rsidRPr="00F0630E">
        <w:rPr>
          <w:rFonts w:ascii="Times New Roman" w:eastAsia="Times New Roman" w:hAnsi="Times New Roman" w:cs="Times New Roman"/>
          <w:color w:val="auto"/>
          <w:sz w:val="28"/>
          <w:szCs w:val="28"/>
          <w:lang w:eastAsia="en-US" w:bidi="ar-SA"/>
        </w:rPr>
        <w:t xml:space="preserve">Жалғыз </w:t>
      </w:r>
      <w:r w:rsidRPr="00F0630E">
        <w:rPr>
          <w:rFonts w:ascii="Times New Roman" w:eastAsia="Times New Roman" w:hAnsi="Times New Roman" w:cs="Times New Roman"/>
          <w:color w:val="auto"/>
          <w:sz w:val="28"/>
          <w:szCs w:val="28"/>
          <w:lang w:eastAsia="en-US" w:bidi="ar-SA"/>
        </w:rPr>
        <w:t>акционердің қабылдаған шешімдер</w:t>
      </w:r>
      <w:r w:rsidR="000C304E" w:rsidRPr="00F0630E">
        <w:rPr>
          <w:rFonts w:ascii="Times New Roman" w:eastAsia="Times New Roman" w:hAnsi="Times New Roman" w:cs="Times New Roman"/>
          <w:color w:val="auto"/>
          <w:sz w:val="28"/>
          <w:szCs w:val="28"/>
          <w:lang w:eastAsia="en-US" w:bidi="ar-SA"/>
        </w:rPr>
        <w:t>інің</w:t>
      </w:r>
      <w:r w:rsidRPr="00F0630E">
        <w:rPr>
          <w:rFonts w:ascii="Times New Roman" w:eastAsia="Times New Roman" w:hAnsi="Times New Roman" w:cs="Times New Roman"/>
          <w:color w:val="auto"/>
          <w:sz w:val="28"/>
          <w:szCs w:val="28"/>
          <w:lang w:eastAsia="en-US" w:bidi="ar-SA"/>
        </w:rPr>
        <w:t xml:space="preserve"> іске асырылуына жауапты болады. </w:t>
      </w:r>
    </w:p>
    <w:p w14:paraId="51D7ED4F" w14:textId="0945DD4C"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24" w:name="z483"/>
      <w:bookmarkEnd w:id="23"/>
      <w:r w:rsidRPr="00F0630E">
        <w:rPr>
          <w:rFonts w:ascii="Times New Roman" w:eastAsia="Times New Roman" w:hAnsi="Times New Roman" w:cs="Times New Roman"/>
          <w:color w:val="auto"/>
          <w:sz w:val="28"/>
          <w:szCs w:val="28"/>
          <w:lang w:eastAsia="en-US" w:bidi="ar-SA"/>
        </w:rPr>
        <w:lastRenderedPageBreak/>
        <w:t>           9</w:t>
      </w:r>
      <w:r w:rsidR="00F25F58" w:rsidRPr="00F0630E">
        <w:rPr>
          <w:rFonts w:ascii="Times New Roman" w:eastAsia="Times New Roman" w:hAnsi="Times New Roman" w:cs="Times New Roman"/>
          <w:color w:val="auto"/>
          <w:sz w:val="28"/>
          <w:szCs w:val="28"/>
          <w:lang w:eastAsia="en-US" w:bidi="ar-SA"/>
        </w:rPr>
        <w:t>2</w:t>
      </w:r>
      <w:r w:rsidRPr="00F0630E">
        <w:rPr>
          <w:rFonts w:ascii="Times New Roman" w:eastAsia="Times New Roman" w:hAnsi="Times New Roman" w:cs="Times New Roman"/>
          <w:color w:val="auto"/>
          <w:sz w:val="28"/>
          <w:szCs w:val="28"/>
          <w:lang w:eastAsia="en-US" w:bidi="ar-SA"/>
        </w:rPr>
        <w:t>. Жалғыз акционер атқарушы органның басшысын сайлайды, өкілеттік мерзімдерін, лауазымдық жалақының мөлшерін, олардың еңбегіне ақы төлеу шарттарын айқындайды.</w:t>
      </w:r>
      <w:bookmarkStart w:id="25" w:name="z484"/>
      <w:bookmarkEnd w:id="24"/>
      <w:r w:rsidR="00F25F58" w:rsidRPr="00F0630E">
        <w:rPr>
          <w:rFonts w:ascii="Times New Roman" w:eastAsia="Times New Roman" w:hAnsi="Times New Roman" w:cs="Times New Roman"/>
          <w:color w:val="auto"/>
          <w:sz w:val="28"/>
          <w:szCs w:val="28"/>
          <w:lang w:eastAsia="en-US" w:bidi="ar-SA"/>
        </w:rPr>
        <w:t xml:space="preserve"> </w:t>
      </w:r>
    </w:p>
    <w:p w14:paraId="176B4514" w14:textId="24676BE9" w:rsidR="00F25F58" w:rsidRPr="00F0630E" w:rsidRDefault="00772369" w:rsidP="00BC0273">
      <w:pPr>
        <w:widowControl/>
        <w:jc w:val="both"/>
        <w:rPr>
          <w:rFonts w:ascii="Times New Roman" w:eastAsia="Times New Roman" w:hAnsi="Times New Roman" w:cs="Times New Roman"/>
          <w:color w:val="auto"/>
          <w:sz w:val="28"/>
          <w:szCs w:val="28"/>
          <w:lang w:eastAsia="en-US" w:bidi="ar-SA"/>
        </w:rPr>
      </w:pPr>
      <w:r w:rsidRPr="00F0630E">
        <w:rPr>
          <w:rFonts w:ascii="Times New Roman" w:eastAsia="Times New Roman" w:hAnsi="Times New Roman" w:cs="Times New Roman"/>
          <w:color w:val="auto"/>
          <w:sz w:val="28"/>
          <w:szCs w:val="28"/>
          <w:lang w:eastAsia="en-US" w:bidi="ar-SA"/>
        </w:rPr>
        <w:t xml:space="preserve">       </w:t>
      </w:r>
      <w:r w:rsidR="00A816D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9</w:t>
      </w:r>
      <w:r w:rsidR="00F25F58" w:rsidRPr="00F0630E">
        <w:rPr>
          <w:rFonts w:ascii="Times New Roman" w:eastAsia="Times New Roman" w:hAnsi="Times New Roman" w:cs="Times New Roman"/>
          <w:color w:val="auto"/>
          <w:sz w:val="28"/>
          <w:szCs w:val="28"/>
          <w:lang w:eastAsia="en-US" w:bidi="ar-SA"/>
        </w:rPr>
        <w:t>3</w:t>
      </w:r>
      <w:r w:rsidRPr="00F0630E">
        <w:rPr>
          <w:rFonts w:ascii="Times New Roman" w:eastAsia="Times New Roman" w:hAnsi="Times New Roman" w:cs="Times New Roman"/>
          <w:color w:val="auto"/>
          <w:sz w:val="28"/>
          <w:szCs w:val="28"/>
          <w:lang w:eastAsia="en-US" w:bidi="ar-SA"/>
        </w:rPr>
        <w:t xml:space="preserve">.  Директорлар кеңесі атқарушы органның мүшелерін сайлайды, өкілеттік мерзімін, лауазымдық жалақының мөлшерін, олардың еңбегіне ақы төлеу шарттарын айқындайды. </w:t>
      </w:r>
      <w:r w:rsidR="00F25F58" w:rsidRPr="00F0630E">
        <w:rPr>
          <w:rFonts w:ascii="Times New Roman" w:eastAsia="Times New Roman" w:hAnsi="Times New Roman" w:cs="Times New Roman"/>
          <w:color w:val="auto"/>
          <w:sz w:val="28"/>
          <w:szCs w:val="28"/>
          <w:lang w:eastAsia="en-US" w:bidi="ar-SA"/>
        </w:rPr>
        <w:t xml:space="preserve">Директорлар кеңесі кез келген уақытта атқарушы органның мүшелерінің өкілеттігін тоқтата алады. </w:t>
      </w:r>
    </w:p>
    <w:p w14:paraId="63B7E256" w14:textId="0C64F081" w:rsidR="00772369" w:rsidRPr="00F0630E" w:rsidRDefault="00772369" w:rsidP="00BC0273">
      <w:pPr>
        <w:widowControl/>
        <w:ind w:firstLine="720"/>
        <w:jc w:val="both"/>
        <w:rPr>
          <w:rFonts w:ascii="Times New Roman" w:eastAsia="Times New Roman" w:hAnsi="Times New Roman" w:cs="Times New Roman"/>
          <w:color w:val="auto"/>
          <w:sz w:val="28"/>
          <w:szCs w:val="28"/>
          <w:lang w:eastAsia="en-US" w:bidi="ar-SA"/>
        </w:rPr>
      </w:pPr>
      <w:r w:rsidRPr="00F0630E">
        <w:rPr>
          <w:rFonts w:ascii="Times New Roman" w:eastAsia="Times New Roman" w:hAnsi="Times New Roman" w:cs="Times New Roman"/>
          <w:color w:val="auto"/>
          <w:sz w:val="28"/>
          <w:szCs w:val="28"/>
          <w:lang w:eastAsia="en-US" w:bidi="ar-SA"/>
        </w:rPr>
        <w:t>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p w14:paraId="2072FA00" w14:textId="534E458D"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26" w:name="z485"/>
      <w:bookmarkEnd w:id="25"/>
      <w:r w:rsidRPr="00F0630E">
        <w:rPr>
          <w:rFonts w:ascii="Times New Roman" w:eastAsia="Times New Roman" w:hAnsi="Times New Roman" w:cs="Times New Roman"/>
          <w:color w:val="auto"/>
          <w:sz w:val="28"/>
          <w:szCs w:val="28"/>
          <w:lang w:eastAsia="en-US" w:bidi="ar-SA"/>
        </w:rPr>
        <w:t>      9</w:t>
      </w:r>
      <w:r w:rsidR="00F25F58" w:rsidRPr="00F0630E">
        <w:rPr>
          <w:rFonts w:ascii="Times New Roman" w:eastAsia="Times New Roman" w:hAnsi="Times New Roman" w:cs="Times New Roman"/>
          <w:color w:val="auto"/>
          <w:sz w:val="28"/>
          <w:szCs w:val="28"/>
          <w:lang w:eastAsia="en-US" w:bidi="ar-SA"/>
        </w:rPr>
        <w:t>4</w:t>
      </w:r>
      <w:r w:rsidRPr="00F0630E">
        <w:rPr>
          <w:rFonts w:ascii="Times New Roman" w:eastAsia="Times New Roman" w:hAnsi="Times New Roman" w:cs="Times New Roman"/>
          <w:color w:val="auto"/>
          <w:sz w:val="28"/>
          <w:szCs w:val="28"/>
          <w:lang w:eastAsia="en-US" w:bidi="ar-SA"/>
        </w:rPr>
        <w:t xml:space="preserve">. Атқарушы органның құрамына сайланатын кандидаттар бойынша ұсыныстарды атқарушы органның басшысы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иректорлар кеңесінің қарауына енгізеді. Атқарушы органның басшысы атқарушы органның құрамына сол бір бос лауазымға екінші рет ұсынған кандидатты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иректорлар кеңесі қабылдамаған жағдайда осы бос лауазымға кандидат бойынша ұсынысты енгізу құқығы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кеңесіне өтеді.</w:t>
      </w:r>
    </w:p>
    <w:p w14:paraId="75ED9608" w14:textId="3628DF9E"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27" w:name="z486"/>
      <w:bookmarkEnd w:id="26"/>
      <w:r w:rsidRPr="00F0630E">
        <w:rPr>
          <w:rFonts w:ascii="Times New Roman" w:eastAsia="Times New Roman" w:hAnsi="Times New Roman" w:cs="Times New Roman"/>
          <w:color w:val="auto"/>
          <w:sz w:val="28"/>
          <w:szCs w:val="28"/>
          <w:lang w:eastAsia="en-US" w:bidi="ar-SA"/>
        </w:rPr>
        <w:t>      9</w:t>
      </w:r>
      <w:r w:rsidR="00F25F58" w:rsidRPr="00F0630E">
        <w:rPr>
          <w:rFonts w:ascii="Times New Roman" w:eastAsia="Times New Roman" w:hAnsi="Times New Roman" w:cs="Times New Roman"/>
          <w:color w:val="auto"/>
          <w:sz w:val="28"/>
          <w:szCs w:val="28"/>
          <w:lang w:eastAsia="en-US" w:bidi="ar-SA"/>
        </w:rPr>
        <w:t>5</w:t>
      </w:r>
      <w:r w:rsidRPr="00F0630E">
        <w:rPr>
          <w:rFonts w:ascii="Times New Roman" w:eastAsia="Times New Roman" w:hAnsi="Times New Roman" w:cs="Times New Roman"/>
          <w:color w:val="auto"/>
          <w:sz w:val="28"/>
          <w:szCs w:val="28"/>
          <w:lang w:eastAsia="en-US" w:bidi="ar-SA"/>
        </w:rPr>
        <w:t xml:space="preserve">. Қоғамның атқарушы органының басшысы мен мүшелері үш жылға дейінгі мерзімге сайланады. Атқарушы органның басшысы мен мүшелерінің өкілеттік мерзімі </w:t>
      </w:r>
      <w:r w:rsidR="00F25F58" w:rsidRPr="00F0630E">
        <w:rPr>
          <w:rFonts w:ascii="Times New Roman" w:eastAsia="Times New Roman" w:hAnsi="Times New Roman" w:cs="Times New Roman"/>
          <w:color w:val="auto"/>
          <w:sz w:val="28"/>
          <w:szCs w:val="28"/>
          <w:lang w:eastAsia="en-US" w:bidi="ar-SA"/>
        </w:rPr>
        <w:t>А</w:t>
      </w:r>
      <w:r w:rsidRPr="00F0630E">
        <w:rPr>
          <w:rFonts w:ascii="Times New Roman" w:eastAsia="Times New Roman" w:hAnsi="Times New Roman" w:cs="Times New Roman"/>
          <w:color w:val="auto"/>
          <w:sz w:val="28"/>
          <w:szCs w:val="28"/>
          <w:lang w:eastAsia="en-US" w:bidi="ar-SA"/>
        </w:rPr>
        <w:t>тқарушы органның өкілеттік мерзімімен сәйкес келеді.</w:t>
      </w:r>
    </w:p>
    <w:p w14:paraId="36A1AE69" w14:textId="37F8C5DF"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28" w:name="z488"/>
      <w:bookmarkEnd w:id="27"/>
      <w:r w:rsidRPr="00F0630E">
        <w:rPr>
          <w:rFonts w:ascii="Times New Roman" w:eastAsia="Times New Roman" w:hAnsi="Times New Roman" w:cs="Times New Roman"/>
          <w:color w:val="auto"/>
          <w:sz w:val="28"/>
          <w:szCs w:val="28"/>
          <w:lang w:eastAsia="en-US" w:bidi="ar-SA"/>
        </w:rPr>
        <w:t>     </w:t>
      </w:r>
      <w:r w:rsidR="00F25F5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w:t>
      </w:r>
      <w:r w:rsidR="003C4B80" w:rsidRPr="00F0630E">
        <w:rPr>
          <w:rFonts w:ascii="Times New Roman" w:eastAsia="Times New Roman" w:hAnsi="Times New Roman" w:cs="Times New Roman"/>
          <w:color w:val="auto"/>
          <w:sz w:val="28"/>
          <w:szCs w:val="28"/>
          <w:lang w:eastAsia="en-US" w:bidi="ar-SA"/>
        </w:rPr>
        <w:t>9</w:t>
      </w:r>
      <w:r w:rsidR="00F25F58" w:rsidRPr="00F0630E">
        <w:rPr>
          <w:rFonts w:ascii="Times New Roman" w:eastAsia="Times New Roman" w:hAnsi="Times New Roman" w:cs="Times New Roman"/>
          <w:color w:val="auto"/>
          <w:sz w:val="28"/>
          <w:szCs w:val="28"/>
          <w:lang w:eastAsia="en-US" w:bidi="ar-SA"/>
        </w:rPr>
        <w:t>6</w:t>
      </w:r>
      <w:r w:rsidRPr="00F0630E">
        <w:rPr>
          <w:rFonts w:ascii="Times New Roman" w:eastAsia="Times New Roman" w:hAnsi="Times New Roman" w:cs="Times New Roman"/>
          <w:color w:val="auto"/>
          <w:sz w:val="28"/>
          <w:szCs w:val="28"/>
          <w:lang w:eastAsia="en-US" w:bidi="ar-SA"/>
        </w:rPr>
        <w:t>.</w:t>
      </w:r>
      <w:bookmarkStart w:id="29" w:name="z489"/>
      <w:bookmarkEnd w:id="28"/>
      <w:r w:rsidRPr="00F0630E">
        <w:rPr>
          <w:rFonts w:ascii="Times New Roman" w:eastAsia="Times New Roman" w:hAnsi="Times New Roman" w:cs="Times New Roman"/>
          <w:color w:val="auto"/>
          <w:sz w:val="28"/>
          <w:szCs w:val="28"/>
          <w:lang w:eastAsia="en-US" w:bidi="ar-SA"/>
        </w:rPr>
        <w:t xml:space="preserve"> Атқарушы орган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кеңесінің басшылығымен Қоғамның даму жоспарын әзірлейді.</w:t>
      </w:r>
    </w:p>
    <w:p w14:paraId="73ACD592" w14:textId="00F3785D"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0" w:name="z490"/>
      <w:bookmarkEnd w:id="29"/>
      <w:r w:rsidRPr="00F0630E">
        <w:rPr>
          <w:rFonts w:ascii="Times New Roman" w:eastAsia="Times New Roman" w:hAnsi="Times New Roman" w:cs="Times New Roman"/>
          <w:color w:val="auto"/>
          <w:sz w:val="28"/>
          <w:szCs w:val="28"/>
          <w:lang w:eastAsia="en-US" w:bidi="ar-SA"/>
        </w:rPr>
        <w:t>     </w:t>
      </w:r>
      <w:r w:rsidR="00E17B4C"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Атқарушы орган:</w:t>
      </w:r>
    </w:p>
    <w:p w14:paraId="488A43AA" w14:textId="77777777"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1" w:name="z491"/>
      <w:bookmarkEnd w:id="30"/>
      <w:r w:rsidRPr="00F0630E">
        <w:rPr>
          <w:rFonts w:ascii="Times New Roman" w:eastAsia="Times New Roman" w:hAnsi="Times New Roman" w:cs="Times New Roman"/>
          <w:color w:val="auto"/>
          <w:sz w:val="28"/>
          <w:szCs w:val="28"/>
          <w:lang w:eastAsia="en-US" w:bidi="ar-SA"/>
        </w:rPr>
        <w:t xml:space="preserve">      1) Қазақстан Республикасы заңнамасының нормаларына, Қоғамның Жарғысы мен ішкі құжаттарына, </w:t>
      </w:r>
      <w:r w:rsidR="00EA1F06" w:rsidRPr="00F0630E">
        <w:rPr>
          <w:rFonts w:ascii="Times New Roman" w:eastAsia="Times New Roman" w:hAnsi="Times New Roman" w:cs="Times New Roman"/>
          <w:color w:val="auto"/>
          <w:sz w:val="28"/>
          <w:szCs w:val="28"/>
          <w:lang w:eastAsia="en-US" w:bidi="ar-SA"/>
        </w:rPr>
        <w:t xml:space="preserve">Жалғыз </w:t>
      </w:r>
      <w:r w:rsidRPr="00F0630E">
        <w:rPr>
          <w:rFonts w:ascii="Times New Roman" w:eastAsia="Times New Roman" w:hAnsi="Times New Roman" w:cs="Times New Roman"/>
          <w:color w:val="auto"/>
          <w:sz w:val="28"/>
          <w:szCs w:val="28"/>
          <w:lang w:eastAsia="en-US" w:bidi="ar-SA"/>
        </w:rPr>
        <w:t>акционер</w:t>
      </w:r>
      <w:r w:rsidR="00EA1F06" w:rsidRPr="00F0630E">
        <w:rPr>
          <w:rFonts w:ascii="Times New Roman" w:eastAsia="Times New Roman" w:hAnsi="Times New Roman" w:cs="Times New Roman"/>
          <w:color w:val="auto"/>
          <w:sz w:val="28"/>
          <w:szCs w:val="28"/>
          <w:lang w:eastAsia="en-US" w:bidi="ar-SA"/>
        </w:rPr>
        <w:t>дің</w:t>
      </w:r>
      <w:r w:rsidRPr="00F0630E">
        <w:rPr>
          <w:rFonts w:ascii="Times New Roman" w:eastAsia="Times New Roman" w:hAnsi="Times New Roman" w:cs="Times New Roman"/>
          <w:color w:val="auto"/>
          <w:sz w:val="28"/>
          <w:szCs w:val="28"/>
          <w:lang w:eastAsia="en-US" w:bidi="ar-SA"/>
        </w:rPr>
        <w:t xml:space="preserve">,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кеңесінің шешімдеріне сәйкес қызметті жүзеге асыруды;</w:t>
      </w:r>
    </w:p>
    <w:p w14:paraId="7B52B3E2" w14:textId="6FF77C71"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2" w:name="z492"/>
      <w:bookmarkEnd w:id="31"/>
      <w:r w:rsidRPr="00F0630E">
        <w:rPr>
          <w:rFonts w:ascii="Times New Roman" w:eastAsia="Times New Roman" w:hAnsi="Times New Roman" w:cs="Times New Roman"/>
          <w:color w:val="auto"/>
          <w:sz w:val="28"/>
          <w:szCs w:val="28"/>
          <w:lang w:eastAsia="en-US" w:bidi="ar-SA"/>
        </w:rPr>
        <w:t xml:space="preserve">      </w:t>
      </w:r>
      <w:r w:rsidR="00F25F5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2) тәуекелдерді тиісінше басқаруды және ішкі бақылауды;</w:t>
      </w:r>
    </w:p>
    <w:p w14:paraId="2ECBF138" w14:textId="09302B18"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3" w:name="z493"/>
      <w:bookmarkEnd w:id="32"/>
      <w:r w:rsidRPr="00F0630E">
        <w:rPr>
          <w:rFonts w:ascii="Times New Roman" w:eastAsia="Times New Roman" w:hAnsi="Times New Roman" w:cs="Times New Roman"/>
          <w:color w:val="auto"/>
          <w:sz w:val="28"/>
          <w:szCs w:val="28"/>
          <w:lang w:eastAsia="en-US" w:bidi="ar-SA"/>
        </w:rPr>
        <w:t> </w:t>
      </w:r>
      <w:r w:rsidR="00F25F5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3) </w:t>
      </w:r>
      <w:r w:rsidR="00D66443" w:rsidRPr="00F0630E">
        <w:rPr>
          <w:rFonts w:ascii="Times New Roman" w:eastAsia="Times New Roman" w:hAnsi="Times New Roman" w:cs="Times New Roman"/>
          <w:color w:val="auto"/>
          <w:sz w:val="28"/>
          <w:szCs w:val="28"/>
          <w:lang w:eastAsia="en-US" w:bidi="ar-SA"/>
        </w:rPr>
        <w:t>Ж</w:t>
      </w:r>
      <w:r w:rsidRPr="00F0630E">
        <w:rPr>
          <w:rFonts w:ascii="Times New Roman" w:eastAsia="Times New Roman" w:hAnsi="Times New Roman" w:cs="Times New Roman"/>
          <w:color w:val="auto"/>
          <w:sz w:val="28"/>
          <w:szCs w:val="28"/>
          <w:lang w:eastAsia="en-US" w:bidi="ar-SA"/>
        </w:rPr>
        <w:t xml:space="preserve">алғыз акционердің, </w:t>
      </w:r>
      <w:r w:rsidR="00EA1F06"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кеңесінің шешімдерін іске асыру үшін ресурстар бөлуді;</w:t>
      </w:r>
    </w:p>
    <w:p w14:paraId="60F1BE98" w14:textId="34ADE7CC"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4" w:name="z494"/>
      <w:bookmarkEnd w:id="33"/>
      <w:r w:rsidRPr="00F0630E">
        <w:rPr>
          <w:rFonts w:ascii="Times New Roman" w:eastAsia="Times New Roman" w:hAnsi="Times New Roman" w:cs="Times New Roman"/>
          <w:color w:val="auto"/>
          <w:sz w:val="28"/>
          <w:szCs w:val="28"/>
          <w:lang w:eastAsia="en-US" w:bidi="ar-SA"/>
        </w:rPr>
        <w:t>     </w:t>
      </w:r>
      <w:r w:rsidR="00F25F5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4) Қоғам жұмыскерлерінің еңбек қауіпсіздігін;</w:t>
      </w:r>
    </w:p>
    <w:p w14:paraId="3529B179" w14:textId="03536C72"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5" w:name="z495"/>
      <w:bookmarkEnd w:id="34"/>
      <w:r w:rsidRPr="00F0630E">
        <w:rPr>
          <w:rFonts w:ascii="Times New Roman" w:eastAsia="Times New Roman" w:hAnsi="Times New Roman" w:cs="Times New Roman"/>
          <w:color w:val="auto"/>
          <w:sz w:val="28"/>
          <w:szCs w:val="28"/>
          <w:lang w:eastAsia="en-US" w:bidi="ar-SA"/>
        </w:rPr>
        <w:t>     </w:t>
      </w:r>
      <w:r w:rsidR="00F25F58"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5) Қоғам жұмыскерлерінің мүдделілік және түзу ниеттілік а</w:t>
      </w:r>
      <w:r w:rsidR="00834BCA" w:rsidRPr="00F0630E">
        <w:rPr>
          <w:rFonts w:ascii="Times New Roman" w:eastAsia="Times New Roman" w:hAnsi="Times New Roman" w:cs="Times New Roman"/>
          <w:color w:val="auto"/>
          <w:sz w:val="28"/>
          <w:szCs w:val="28"/>
          <w:lang w:eastAsia="en-US" w:bidi="ar-SA"/>
        </w:rPr>
        <w:t>хуал</w:t>
      </w:r>
      <w:r w:rsidRPr="00F0630E">
        <w:rPr>
          <w:rFonts w:ascii="Times New Roman" w:eastAsia="Times New Roman" w:hAnsi="Times New Roman" w:cs="Times New Roman"/>
          <w:color w:val="auto"/>
          <w:sz w:val="28"/>
          <w:szCs w:val="28"/>
          <w:lang w:eastAsia="en-US" w:bidi="ar-SA"/>
        </w:rPr>
        <w:t>ын құруды, корпоративтік мәдениетті дамытуды қамтамасыз етеді.</w:t>
      </w:r>
    </w:p>
    <w:p w14:paraId="1B8A4A26" w14:textId="29EEF95B"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6" w:name="z496"/>
      <w:bookmarkEnd w:id="35"/>
      <w:r w:rsidRPr="00F0630E">
        <w:rPr>
          <w:rFonts w:ascii="Times New Roman" w:eastAsia="Times New Roman" w:hAnsi="Times New Roman" w:cs="Times New Roman"/>
          <w:color w:val="auto"/>
          <w:sz w:val="28"/>
          <w:szCs w:val="28"/>
          <w:lang w:eastAsia="en-US" w:bidi="ar-SA"/>
        </w:rPr>
        <w:t xml:space="preserve">       </w:t>
      </w:r>
      <w:r w:rsidR="003C4B80" w:rsidRPr="00F0630E">
        <w:rPr>
          <w:rFonts w:ascii="Times New Roman" w:eastAsia="Times New Roman" w:hAnsi="Times New Roman" w:cs="Times New Roman"/>
          <w:color w:val="auto"/>
          <w:sz w:val="28"/>
          <w:szCs w:val="28"/>
          <w:lang w:eastAsia="en-US" w:bidi="ar-SA"/>
        </w:rPr>
        <w:t>9</w:t>
      </w:r>
      <w:r w:rsidR="00F25F58" w:rsidRPr="00F0630E">
        <w:rPr>
          <w:rFonts w:ascii="Times New Roman" w:eastAsia="Times New Roman" w:hAnsi="Times New Roman" w:cs="Times New Roman"/>
          <w:color w:val="auto"/>
          <w:sz w:val="28"/>
          <w:szCs w:val="28"/>
          <w:lang w:eastAsia="en-US" w:bidi="ar-SA"/>
        </w:rPr>
        <w:t>7</w:t>
      </w:r>
      <w:r w:rsidRPr="00F0630E">
        <w:rPr>
          <w:rFonts w:ascii="Times New Roman" w:eastAsia="Times New Roman" w:hAnsi="Times New Roman" w:cs="Times New Roman"/>
          <w:color w:val="auto"/>
          <w:sz w:val="28"/>
          <w:szCs w:val="28"/>
          <w:lang w:eastAsia="en-US" w:bidi="ar-SA"/>
        </w:rPr>
        <w:t>.</w:t>
      </w:r>
      <w:bookmarkStart w:id="37" w:name="z497"/>
      <w:bookmarkEnd w:id="36"/>
      <w:r w:rsidRPr="00F0630E">
        <w:rPr>
          <w:rFonts w:ascii="Times New Roman" w:eastAsia="Times New Roman" w:hAnsi="Times New Roman" w:cs="Times New Roman"/>
          <w:color w:val="auto"/>
          <w:sz w:val="28"/>
          <w:szCs w:val="28"/>
          <w:lang w:eastAsia="en-US" w:bidi="ar-SA"/>
        </w:rPr>
        <w:t xml:space="preserve"> Атқарушы орган </w:t>
      </w:r>
      <w:r w:rsidR="003C4B80" w:rsidRPr="00F0630E">
        <w:rPr>
          <w:rFonts w:ascii="Times New Roman" w:eastAsia="Times New Roman" w:hAnsi="Times New Roman" w:cs="Times New Roman"/>
          <w:color w:val="auto"/>
          <w:sz w:val="28"/>
          <w:szCs w:val="28"/>
          <w:lang w:eastAsia="en-US" w:bidi="ar-SA"/>
        </w:rPr>
        <w:t>күндізгі</w:t>
      </w:r>
      <w:r w:rsidRPr="00F0630E">
        <w:rPr>
          <w:rFonts w:ascii="Times New Roman" w:eastAsia="Times New Roman" w:hAnsi="Times New Roman" w:cs="Times New Roman"/>
          <w:color w:val="auto"/>
          <w:sz w:val="28"/>
          <w:szCs w:val="28"/>
          <w:lang w:eastAsia="en-US" w:bidi="ar-SA"/>
        </w:rPr>
        <w:t xml:space="preserve"> отырыстар</w:t>
      </w:r>
      <w:r w:rsidR="00D66443" w:rsidRPr="00F0630E">
        <w:rPr>
          <w:rFonts w:ascii="Times New Roman" w:eastAsia="Times New Roman" w:hAnsi="Times New Roman" w:cs="Times New Roman"/>
          <w:color w:val="auto"/>
          <w:sz w:val="28"/>
          <w:szCs w:val="28"/>
          <w:lang w:eastAsia="en-US" w:bidi="ar-SA"/>
        </w:rPr>
        <w:t>ды</w:t>
      </w:r>
      <w:r w:rsidRPr="00F0630E">
        <w:rPr>
          <w:rFonts w:ascii="Times New Roman" w:eastAsia="Times New Roman" w:hAnsi="Times New Roman" w:cs="Times New Roman"/>
          <w:color w:val="auto"/>
          <w:sz w:val="28"/>
          <w:szCs w:val="28"/>
          <w:lang w:eastAsia="en-US" w:bidi="ar-SA"/>
        </w:rPr>
        <w:t xml:space="preserve"> өткізеді және даму жоспарын, </w:t>
      </w:r>
      <w:r w:rsidR="003C4B80" w:rsidRPr="00F0630E">
        <w:rPr>
          <w:rFonts w:ascii="Times New Roman" w:eastAsia="Times New Roman" w:hAnsi="Times New Roman" w:cs="Times New Roman"/>
          <w:color w:val="auto"/>
          <w:sz w:val="28"/>
          <w:szCs w:val="28"/>
          <w:lang w:eastAsia="en-US" w:bidi="ar-SA"/>
        </w:rPr>
        <w:t>Ж</w:t>
      </w:r>
      <w:r w:rsidRPr="00F0630E">
        <w:rPr>
          <w:rFonts w:ascii="Times New Roman" w:eastAsia="Times New Roman" w:hAnsi="Times New Roman" w:cs="Times New Roman"/>
          <w:color w:val="auto"/>
          <w:sz w:val="28"/>
          <w:szCs w:val="28"/>
          <w:lang w:eastAsia="en-US" w:bidi="ar-SA"/>
        </w:rPr>
        <w:t>алғыз акционердің</w:t>
      </w:r>
      <w:r w:rsidR="003C4B80" w:rsidRPr="00F0630E">
        <w:rPr>
          <w:rFonts w:ascii="Times New Roman" w:eastAsia="Times New Roman" w:hAnsi="Times New Roman" w:cs="Times New Roman"/>
          <w:color w:val="auto"/>
          <w:sz w:val="28"/>
          <w:szCs w:val="28"/>
          <w:lang w:eastAsia="en-US" w:bidi="ar-SA"/>
        </w:rPr>
        <w:t>, Директорлар кеңесінің</w:t>
      </w:r>
      <w:r w:rsidRPr="00F0630E">
        <w:rPr>
          <w:rFonts w:ascii="Times New Roman" w:eastAsia="Times New Roman" w:hAnsi="Times New Roman" w:cs="Times New Roman"/>
          <w:color w:val="auto"/>
          <w:sz w:val="28"/>
          <w:szCs w:val="28"/>
          <w:lang w:eastAsia="en-US" w:bidi="ar-SA"/>
        </w:rPr>
        <w:t xml:space="preserve">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p w14:paraId="234B4975" w14:textId="7FFE00A4"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8" w:name="z498"/>
      <w:bookmarkEnd w:id="37"/>
      <w:r w:rsidRPr="00F0630E">
        <w:rPr>
          <w:rFonts w:ascii="Times New Roman" w:eastAsia="Times New Roman" w:hAnsi="Times New Roman" w:cs="Times New Roman"/>
          <w:color w:val="auto"/>
          <w:sz w:val="28"/>
          <w:szCs w:val="28"/>
          <w:lang w:eastAsia="en-US" w:bidi="ar-SA"/>
        </w:rPr>
        <w:t xml:space="preserve">      </w:t>
      </w:r>
      <w:r w:rsidR="003C4B80" w:rsidRPr="00F0630E">
        <w:rPr>
          <w:rFonts w:ascii="Times New Roman" w:eastAsia="Times New Roman" w:hAnsi="Times New Roman" w:cs="Times New Roman"/>
          <w:color w:val="auto"/>
          <w:sz w:val="28"/>
          <w:szCs w:val="28"/>
          <w:lang w:eastAsia="en-US" w:bidi="ar-SA"/>
        </w:rPr>
        <w:t xml:space="preserve">  9</w:t>
      </w:r>
      <w:r w:rsidR="00F25F58" w:rsidRPr="00F0630E">
        <w:rPr>
          <w:rFonts w:ascii="Times New Roman" w:eastAsia="Times New Roman" w:hAnsi="Times New Roman" w:cs="Times New Roman"/>
          <w:color w:val="auto"/>
          <w:sz w:val="28"/>
          <w:szCs w:val="28"/>
          <w:lang w:eastAsia="en-US" w:bidi="ar-SA"/>
        </w:rPr>
        <w:t>8</w:t>
      </w:r>
      <w:r w:rsidRPr="00F0630E">
        <w:rPr>
          <w:rFonts w:ascii="Times New Roman" w:eastAsia="Times New Roman" w:hAnsi="Times New Roman" w:cs="Times New Roman"/>
          <w:color w:val="auto"/>
          <w:sz w:val="28"/>
          <w:szCs w:val="28"/>
          <w:lang w:eastAsia="en-US" w:bidi="ar-SA"/>
        </w:rPr>
        <w:t>. Атқарушы орган күнтізбелік жыл басталғанға дейін мәселелер тізбесімен бірге алдағы жылға арналған жұмыс жоспарын қалыптастырады. Атқарушы органның мүшелері тиісті сападағы қарауға арналған материалдармен алдын ала қамтамасыз етіледі. Даму жоспары</w:t>
      </w:r>
      <w:r w:rsidR="00D66443" w:rsidRPr="00F0630E">
        <w:rPr>
          <w:rFonts w:ascii="Times New Roman" w:eastAsia="Times New Roman" w:hAnsi="Times New Roman" w:cs="Times New Roman"/>
          <w:color w:val="auto"/>
          <w:sz w:val="28"/>
          <w:szCs w:val="28"/>
          <w:lang w:eastAsia="en-US" w:bidi="ar-SA"/>
        </w:rPr>
        <w:t>,</w:t>
      </w:r>
      <w:r w:rsidRPr="00F0630E">
        <w:rPr>
          <w:rFonts w:ascii="Times New Roman" w:eastAsia="Times New Roman" w:hAnsi="Times New Roman" w:cs="Times New Roman"/>
          <w:color w:val="auto"/>
          <w:sz w:val="28"/>
          <w:szCs w:val="28"/>
          <w:lang w:eastAsia="en-US" w:bidi="ar-SA"/>
        </w:rPr>
        <w:t xml:space="preserve"> инвестициялық жобалар, тәуекелдерді басқару сияқты мәселелерді қарау кезінде бірнеше отырыс өткізуге жол беріледі.</w:t>
      </w:r>
    </w:p>
    <w:p w14:paraId="1A4DC315" w14:textId="77777777"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39" w:name="z499"/>
      <w:bookmarkEnd w:id="38"/>
      <w:r w:rsidRPr="00F0630E">
        <w:rPr>
          <w:rFonts w:ascii="Times New Roman" w:eastAsia="Times New Roman" w:hAnsi="Times New Roman" w:cs="Times New Roman"/>
          <w:color w:val="auto"/>
          <w:sz w:val="28"/>
          <w:szCs w:val="28"/>
          <w:lang w:eastAsia="en-US" w:bidi="ar-SA"/>
        </w:rPr>
        <w:lastRenderedPageBreak/>
        <w:t>     </w:t>
      </w:r>
      <w:r w:rsidR="003C4B80" w:rsidRPr="00F0630E">
        <w:rPr>
          <w:rFonts w:ascii="Times New Roman" w:eastAsia="Times New Roman" w:hAnsi="Times New Roman" w:cs="Times New Roman"/>
          <w:color w:val="auto"/>
          <w:sz w:val="28"/>
          <w:szCs w:val="28"/>
          <w:lang w:eastAsia="en-US" w:bidi="ar-SA"/>
        </w:rPr>
        <w:t xml:space="preserve">   </w:t>
      </w:r>
      <w:r w:rsidRPr="00F0630E">
        <w:rPr>
          <w:rFonts w:ascii="Times New Roman" w:eastAsia="Times New Roman" w:hAnsi="Times New Roman" w:cs="Times New Roman"/>
          <w:color w:val="auto"/>
          <w:sz w:val="28"/>
          <w:szCs w:val="28"/>
          <w:lang w:eastAsia="en-US" w:bidi="ar-SA"/>
        </w:rPr>
        <w:t xml:space="preserve">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p w14:paraId="3441AB3C" w14:textId="6BF70AB2"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40" w:name="z500"/>
      <w:bookmarkEnd w:id="39"/>
      <w:r w:rsidRPr="00F0630E">
        <w:rPr>
          <w:rFonts w:ascii="Times New Roman" w:eastAsia="Times New Roman" w:hAnsi="Times New Roman" w:cs="Times New Roman"/>
          <w:color w:val="auto"/>
          <w:sz w:val="28"/>
          <w:szCs w:val="28"/>
          <w:lang w:eastAsia="en-US" w:bidi="ar-SA"/>
        </w:rPr>
        <w:t xml:space="preserve">      Атқарушы органның бастамасы бойынша </w:t>
      </w:r>
      <w:r w:rsidR="00A816D8"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 xml:space="preserve">иректорлар кеңесінің және </w:t>
      </w:r>
      <w:r w:rsidR="003C4B80" w:rsidRPr="00F0630E">
        <w:rPr>
          <w:rFonts w:ascii="Times New Roman" w:eastAsia="Times New Roman" w:hAnsi="Times New Roman" w:cs="Times New Roman"/>
          <w:color w:val="auto"/>
          <w:sz w:val="28"/>
          <w:szCs w:val="28"/>
          <w:lang w:eastAsia="en-US" w:bidi="ar-SA"/>
        </w:rPr>
        <w:t>Ж</w:t>
      </w:r>
      <w:r w:rsidRPr="00F0630E">
        <w:rPr>
          <w:rFonts w:ascii="Times New Roman" w:eastAsia="Times New Roman" w:hAnsi="Times New Roman" w:cs="Times New Roman"/>
          <w:color w:val="auto"/>
          <w:sz w:val="28"/>
          <w:szCs w:val="28"/>
          <w:lang w:eastAsia="en-US" w:bidi="ar-SA"/>
        </w:rPr>
        <w:t>алғыз акционерді</w:t>
      </w:r>
      <w:r w:rsidR="00EA1F06" w:rsidRPr="00F0630E">
        <w:rPr>
          <w:rFonts w:ascii="Times New Roman" w:eastAsia="Times New Roman" w:hAnsi="Times New Roman" w:cs="Times New Roman"/>
          <w:color w:val="auto"/>
          <w:sz w:val="28"/>
          <w:szCs w:val="28"/>
          <w:lang w:eastAsia="en-US" w:bidi="ar-SA"/>
        </w:rPr>
        <w:t>ң</w:t>
      </w:r>
      <w:r w:rsidRPr="00F0630E">
        <w:rPr>
          <w:rFonts w:ascii="Times New Roman" w:eastAsia="Times New Roman" w:hAnsi="Times New Roman" w:cs="Times New Roman"/>
          <w:color w:val="auto"/>
          <w:sz w:val="28"/>
          <w:szCs w:val="28"/>
          <w:lang w:eastAsia="en-US" w:bidi="ar-SA"/>
        </w:rPr>
        <w:t xml:space="preserve"> қарауына шығарылатын барлық мәселелерді басқарма алдын ала қара</w:t>
      </w:r>
      <w:r w:rsidR="00DC38A4" w:rsidRPr="00F0630E">
        <w:rPr>
          <w:rFonts w:ascii="Times New Roman" w:eastAsia="Times New Roman" w:hAnsi="Times New Roman" w:cs="Times New Roman"/>
          <w:color w:val="auto"/>
          <w:sz w:val="28"/>
          <w:szCs w:val="28"/>
          <w:lang w:eastAsia="en-US" w:bidi="ar-SA"/>
        </w:rPr>
        <w:t xml:space="preserve">йды және </w:t>
      </w:r>
      <w:r w:rsidRPr="00F0630E">
        <w:rPr>
          <w:rFonts w:ascii="Times New Roman" w:eastAsia="Times New Roman" w:hAnsi="Times New Roman" w:cs="Times New Roman"/>
          <w:color w:val="auto"/>
          <w:sz w:val="28"/>
          <w:szCs w:val="28"/>
          <w:lang w:eastAsia="en-US" w:bidi="ar-SA"/>
        </w:rPr>
        <w:t>мақұлдайды.</w:t>
      </w:r>
    </w:p>
    <w:p w14:paraId="5652F5E3" w14:textId="1158E2AA"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41" w:name="z501"/>
      <w:bookmarkEnd w:id="40"/>
      <w:r w:rsidRPr="00F0630E">
        <w:rPr>
          <w:rFonts w:ascii="Times New Roman" w:eastAsia="Times New Roman" w:hAnsi="Times New Roman" w:cs="Times New Roman"/>
          <w:color w:val="auto"/>
          <w:sz w:val="28"/>
          <w:szCs w:val="28"/>
          <w:lang w:eastAsia="en-US" w:bidi="ar-SA"/>
        </w:rPr>
        <w:t>     </w:t>
      </w:r>
      <w:r w:rsidR="003C4B80" w:rsidRPr="00F0630E">
        <w:rPr>
          <w:rFonts w:ascii="Times New Roman" w:eastAsia="Times New Roman" w:hAnsi="Times New Roman" w:cs="Times New Roman"/>
          <w:color w:val="auto"/>
          <w:sz w:val="28"/>
          <w:szCs w:val="28"/>
          <w:lang w:eastAsia="en-US" w:bidi="ar-SA"/>
        </w:rPr>
        <w:t xml:space="preserve">  9</w:t>
      </w:r>
      <w:r w:rsidR="00F25F58" w:rsidRPr="00F0630E">
        <w:rPr>
          <w:rFonts w:ascii="Times New Roman" w:eastAsia="Times New Roman" w:hAnsi="Times New Roman" w:cs="Times New Roman"/>
          <w:color w:val="auto"/>
          <w:sz w:val="28"/>
          <w:szCs w:val="28"/>
          <w:lang w:eastAsia="en-US" w:bidi="ar-SA"/>
        </w:rPr>
        <w:t>9</w:t>
      </w:r>
      <w:r w:rsidRPr="00F0630E">
        <w:rPr>
          <w:rFonts w:ascii="Times New Roman" w:eastAsia="Times New Roman" w:hAnsi="Times New Roman" w:cs="Times New Roman"/>
          <w:color w:val="auto"/>
          <w:sz w:val="28"/>
          <w:szCs w:val="28"/>
          <w:lang w:eastAsia="en-US" w:bidi="ar-SA"/>
        </w:rPr>
        <w:t xml:space="preserve">. Атқарушы органның басшысы мен мүшелері мүдделер қақтығысы бар жағдайдың туындауына жол бермейді. Мүдделер қақтығысы туындаған кезде олар </w:t>
      </w:r>
      <w:r w:rsidR="00D859AB"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кеңесіне не атқарушы органның басшысына бұл туралы алдын ала хабарлайды, оны жазбаша тіркейді және мәселе бойынша шешім қабылдауға қатыспайды.</w:t>
      </w:r>
    </w:p>
    <w:bookmarkEnd w:id="41"/>
    <w:p w14:paraId="47AFDE2E" w14:textId="77777777"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r w:rsidRPr="00F0630E">
        <w:rPr>
          <w:rFonts w:ascii="Times New Roman" w:eastAsia="Times New Roman" w:hAnsi="Times New Roman" w:cs="Times New Roman"/>
          <w:color w:val="auto"/>
          <w:sz w:val="28"/>
          <w:szCs w:val="28"/>
          <w:lang w:eastAsia="en-US" w:bidi="ar-SA"/>
        </w:rPr>
        <w:t>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p w14:paraId="40EB66F3" w14:textId="09202F79" w:rsidR="00772369" w:rsidRPr="00F0630E" w:rsidRDefault="00772369" w:rsidP="00BC0273">
      <w:pPr>
        <w:widowControl/>
        <w:jc w:val="both"/>
        <w:rPr>
          <w:rFonts w:ascii="Times New Roman" w:eastAsia="Times New Roman" w:hAnsi="Times New Roman" w:cs="Times New Roman"/>
          <w:color w:val="auto"/>
          <w:sz w:val="28"/>
          <w:szCs w:val="28"/>
          <w:lang w:eastAsia="en-US" w:bidi="ar-SA"/>
        </w:rPr>
      </w:pPr>
      <w:bookmarkStart w:id="42" w:name="z503"/>
      <w:r w:rsidRPr="00F0630E">
        <w:rPr>
          <w:rFonts w:ascii="Times New Roman" w:eastAsia="Times New Roman" w:hAnsi="Times New Roman" w:cs="Times New Roman"/>
          <w:color w:val="auto"/>
          <w:sz w:val="28"/>
          <w:szCs w:val="28"/>
          <w:lang w:eastAsia="en-US" w:bidi="ar-SA"/>
        </w:rPr>
        <w:t xml:space="preserve">      </w:t>
      </w:r>
      <w:r w:rsidR="003C4B80" w:rsidRPr="00F0630E">
        <w:rPr>
          <w:rFonts w:ascii="Times New Roman" w:eastAsia="Times New Roman" w:hAnsi="Times New Roman" w:cs="Times New Roman"/>
          <w:color w:val="auto"/>
          <w:sz w:val="28"/>
          <w:szCs w:val="28"/>
          <w:lang w:eastAsia="en-US" w:bidi="ar-SA"/>
        </w:rPr>
        <w:t xml:space="preserve">  </w:t>
      </w:r>
      <w:r w:rsidR="00662B20" w:rsidRPr="00F0630E">
        <w:rPr>
          <w:rFonts w:ascii="Times New Roman" w:eastAsia="Times New Roman" w:hAnsi="Times New Roman" w:cs="Times New Roman"/>
          <w:color w:val="auto"/>
          <w:sz w:val="28"/>
          <w:szCs w:val="28"/>
          <w:lang w:eastAsia="en-US" w:bidi="ar-SA"/>
        </w:rPr>
        <w:t>100</w:t>
      </w:r>
      <w:r w:rsidRPr="00F0630E">
        <w:rPr>
          <w:rFonts w:ascii="Times New Roman" w:eastAsia="Times New Roman" w:hAnsi="Times New Roman" w:cs="Times New Roman"/>
          <w:color w:val="auto"/>
          <w:sz w:val="28"/>
          <w:szCs w:val="28"/>
          <w:lang w:eastAsia="en-US" w:bidi="ar-SA"/>
        </w:rPr>
        <w:t xml:space="preserve">. Атқарушы органның басшысы мен мүшелері </w:t>
      </w:r>
      <w:r w:rsidR="003C4B80" w:rsidRPr="00F0630E">
        <w:rPr>
          <w:rFonts w:ascii="Times New Roman" w:eastAsia="Times New Roman" w:hAnsi="Times New Roman" w:cs="Times New Roman"/>
          <w:color w:val="auto"/>
          <w:sz w:val="28"/>
          <w:szCs w:val="28"/>
          <w:lang w:eastAsia="en-US" w:bidi="ar-SA"/>
        </w:rPr>
        <w:t>Д</w:t>
      </w:r>
      <w:r w:rsidRPr="00F0630E">
        <w:rPr>
          <w:rFonts w:ascii="Times New Roman" w:eastAsia="Times New Roman" w:hAnsi="Times New Roman" w:cs="Times New Roman"/>
          <w:color w:val="auto"/>
          <w:sz w:val="28"/>
          <w:szCs w:val="28"/>
          <w:lang w:eastAsia="en-US" w:bidi="ar-SA"/>
        </w:rPr>
        <w:t>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атқарушы органның функцияларын жеке-дара жүзеге асыратын адам, басқа заңды тұлға лауазымын атқармайды.</w:t>
      </w:r>
    </w:p>
    <w:bookmarkEnd w:id="42"/>
    <w:p w14:paraId="21D942C2" w14:textId="6A29D71A" w:rsidR="00D66443" w:rsidRPr="00F0630E" w:rsidRDefault="00662B20" w:rsidP="00BC0273">
      <w:pPr>
        <w:pStyle w:val="13"/>
        <w:shd w:val="clear" w:color="auto" w:fill="auto"/>
        <w:jc w:val="both"/>
        <w:rPr>
          <w:color w:val="auto"/>
          <w:sz w:val="28"/>
          <w:szCs w:val="28"/>
        </w:rPr>
      </w:pPr>
      <w:r w:rsidRPr="00F0630E">
        <w:rPr>
          <w:color w:val="auto"/>
          <w:sz w:val="28"/>
          <w:szCs w:val="28"/>
        </w:rPr>
        <w:t>101.</w:t>
      </w:r>
      <w:r w:rsidRPr="00F0630E">
        <w:rPr>
          <w:b/>
          <w:color w:val="auto"/>
          <w:sz w:val="28"/>
          <w:szCs w:val="28"/>
        </w:rPr>
        <w:t xml:space="preserve"> </w:t>
      </w:r>
      <w:r w:rsidR="00D66443" w:rsidRPr="00F0630E">
        <w:rPr>
          <w:color w:val="auto"/>
          <w:sz w:val="28"/>
          <w:szCs w:val="28"/>
        </w:rPr>
        <w:t>Атқарушы орган Қоғамның оңтайлы ұйымдық құрылымын құруды қамтамасыз етеді.</w:t>
      </w:r>
    </w:p>
    <w:p w14:paraId="26E2D515" w14:textId="77777777" w:rsidR="00D66443" w:rsidRPr="00F0630E" w:rsidRDefault="00D66443" w:rsidP="00BC0273">
      <w:pPr>
        <w:pStyle w:val="13"/>
        <w:jc w:val="both"/>
        <w:rPr>
          <w:color w:val="auto"/>
          <w:sz w:val="28"/>
          <w:szCs w:val="28"/>
        </w:rPr>
      </w:pPr>
      <w:r w:rsidRPr="00F0630E">
        <w:rPr>
          <w:color w:val="auto"/>
          <w:sz w:val="28"/>
          <w:szCs w:val="28"/>
        </w:rPr>
        <w:t>Ұйымдық құрылым:</w:t>
      </w:r>
    </w:p>
    <w:p w14:paraId="671560D7" w14:textId="77777777" w:rsidR="00D66443" w:rsidRPr="00F0630E" w:rsidRDefault="00D66443" w:rsidP="00BC0273">
      <w:pPr>
        <w:pStyle w:val="13"/>
        <w:jc w:val="both"/>
        <w:rPr>
          <w:color w:val="auto"/>
          <w:sz w:val="28"/>
          <w:szCs w:val="28"/>
        </w:rPr>
      </w:pPr>
      <w:r w:rsidRPr="00F0630E">
        <w:rPr>
          <w:color w:val="auto"/>
          <w:sz w:val="28"/>
          <w:szCs w:val="28"/>
        </w:rPr>
        <w:t>1) шешім</w:t>
      </w:r>
      <w:r w:rsidR="006F7371" w:rsidRPr="00F0630E">
        <w:rPr>
          <w:color w:val="auto"/>
          <w:sz w:val="28"/>
          <w:szCs w:val="28"/>
        </w:rPr>
        <w:t>дер</w:t>
      </w:r>
      <w:r w:rsidRPr="00F0630E">
        <w:rPr>
          <w:color w:val="auto"/>
          <w:sz w:val="28"/>
          <w:szCs w:val="28"/>
        </w:rPr>
        <w:t xml:space="preserve"> қабылдау</w:t>
      </w:r>
      <w:r w:rsidR="006F7371" w:rsidRPr="00F0630E">
        <w:rPr>
          <w:color w:val="auto"/>
          <w:sz w:val="28"/>
          <w:szCs w:val="28"/>
        </w:rPr>
        <w:t>дың</w:t>
      </w:r>
      <w:r w:rsidRPr="00F0630E">
        <w:rPr>
          <w:color w:val="auto"/>
          <w:sz w:val="28"/>
          <w:szCs w:val="28"/>
        </w:rPr>
        <w:t xml:space="preserve"> тиімділігіне; </w:t>
      </w:r>
    </w:p>
    <w:p w14:paraId="3A310C9F" w14:textId="77777777" w:rsidR="00D66443" w:rsidRPr="00F0630E" w:rsidRDefault="00D66443" w:rsidP="00BC0273">
      <w:pPr>
        <w:pStyle w:val="13"/>
        <w:jc w:val="both"/>
        <w:rPr>
          <w:color w:val="auto"/>
          <w:sz w:val="28"/>
          <w:szCs w:val="28"/>
        </w:rPr>
      </w:pPr>
      <w:r w:rsidRPr="00F0630E">
        <w:rPr>
          <w:color w:val="auto"/>
          <w:sz w:val="28"/>
          <w:szCs w:val="28"/>
        </w:rPr>
        <w:t xml:space="preserve">2) шешімдер қабылдаудың жеделдігіне; </w:t>
      </w:r>
    </w:p>
    <w:p w14:paraId="06BDF48D" w14:textId="77777777" w:rsidR="00D66443" w:rsidRPr="00F0630E" w:rsidRDefault="00D66443" w:rsidP="00BC0273">
      <w:pPr>
        <w:pStyle w:val="13"/>
        <w:jc w:val="both"/>
        <w:rPr>
          <w:color w:val="auto"/>
          <w:sz w:val="28"/>
          <w:szCs w:val="28"/>
        </w:rPr>
      </w:pPr>
      <w:r w:rsidRPr="00F0630E">
        <w:rPr>
          <w:color w:val="auto"/>
          <w:sz w:val="28"/>
          <w:szCs w:val="28"/>
        </w:rPr>
        <w:t xml:space="preserve">3) ұйымдастырушылық икемділікке  бағытталуы керек.  </w:t>
      </w:r>
    </w:p>
    <w:p w14:paraId="405B6EF5" w14:textId="77777777" w:rsidR="00772369" w:rsidRPr="00F0630E" w:rsidRDefault="00D66443" w:rsidP="00BC0273">
      <w:pPr>
        <w:pStyle w:val="13"/>
        <w:shd w:val="clear" w:color="auto" w:fill="auto"/>
        <w:jc w:val="both"/>
        <w:rPr>
          <w:color w:val="auto"/>
          <w:sz w:val="28"/>
          <w:szCs w:val="28"/>
        </w:rPr>
      </w:pPr>
      <w:r w:rsidRPr="00F0630E">
        <w:rPr>
          <w:color w:val="auto"/>
          <w:sz w:val="28"/>
          <w:szCs w:val="28"/>
        </w:rPr>
        <w:t xml:space="preserve">Қоғамның бос лауазымдарына кандидаттарды іріктеу </w:t>
      </w:r>
      <w:r w:rsidR="00A1519C" w:rsidRPr="00F0630E">
        <w:rPr>
          <w:color w:val="auto"/>
          <w:sz w:val="28"/>
          <w:szCs w:val="28"/>
        </w:rPr>
        <w:t>анық</w:t>
      </w:r>
      <w:r w:rsidRPr="00F0630E">
        <w:rPr>
          <w:color w:val="auto"/>
          <w:sz w:val="28"/>
          <w:szCs w:val="28"/>
        </w:rPr>
        <w:t xml:space="preserve"> және ашық рәсімдер негізінде жүзеге асырылады. Қоғамның </w:t>
      </w:r>
      <w:r w:rsidR="00A1519C" w:rsidRPr="00F0630E">
        <w:rPr>
          <w:color w:val="auto"/>
          <w:sz w:val="28"/>
          <w:szCs w:val="28"/>
        </w:rPr>
        <w:t>жұмыс</w:t>
      </w:r>
      <w:r w:rsidRPr="00F0630E">
        <w:rPr>
          <w:color w:val="auto"/>
          <w:sz w:val="28"/>
          <w:szCs w:val="28"/>
        </w:rPr>
        <w:t>керлері қоғамның ішкі нормативтік құжаттарында айқындалған тәртіппен аттестаттаудан өтеді.</w:t>
      </w:r>
    </w:p>
    <w:p w14:paraId="0EBC8D84" w14:textId="77777777" w:rsidR="00772369" w:rsidRPr="00F0630E" w:rsidRDefault="00772369" w:rsidP="00BC0273">
      <w:pPr>
        <w:pStyle w:val="13"/>
        <w:shd w:val="clear" w:color="auto" w:fill="auto"/>
        <w:jc w:val="both"/>
        <w:rPr>
          <w:color w:val="auto"/>
          <w:sz w:val="28"/>
          <w:szCs w:val="28"/>
        </w:rPr>
      </w:pPr>
    </w:p>
    <w:p w14:paraId="410AB4BD" w14:textId="59256333" w:rsidR="00A816D8" w:rsidRPr="00F0630E" w:rsidRDefault="007C0C57" w:rsidP="00BC0273">
      <w:pPr>
        <w:pStyle w:val="12"/>
        <w:keepNext/>
        <w:keepLines/>
        <w:numPr>
          <w:ilvl w:val="1"/>
          <w:numId w:val="31"/>
        </w:numPr>
        <w:shd w:val="clear" w:color="auto" w:fill="auto"/>
        <w:tabs>
          <w:tab w:val="left" w:pos="697"/>
        </w:tabs>
        <w:spacing w:after="0"/>
        <w:jc w:val="left"/>
        <w:rPr>
          <w:color w:val="auto"/>
          <w:sz w:val="28"/>
          <w:szCs w:val="28"/>
        </w:rPr>
      </w:pPr>
      <w:bookmarkStart w:id="43" w:name="bookmark28"/>
      <w:bookmarkStart w:id="44" w:name="bookmark29"/>
      <w:r w:rsidRPr="00F0630E">
        <w:rPr>
          <w:color w:val="auto"/>
          <w:sz w:val="28"/>
          <w:szCs w:val="28"/>
        </w:rPr>
        <w:t>Қоғамның Атқарушы органы мүшелерінің жұмысын</w:t>
      </w:r>
    </w:p>
    <w:p w14:paraId="52C48004" w14:textId="77777777" w:rsidR="007C0C57" w:rsidRPr="00F0630E" w:rsidRDefault="007C0C57" w:rsidP="00BC0273">
      <w:pPr>
        <w:pStyle w:val="12"/>
        <w:keepNext/>
        <w:keepLines/>
        <w:shd w:val="clear" w:color="auto" w:fill="auto"/>
        <w:tabs>
          <w:tab w:val="left" w:pos="697"/>
        </w:tabs>
        <w:spacing w:after="0"/>
        <w:rPr>
          <w:color w:val="auto"/>
          <w:sz w:val="28"/>
          <w:szCs w:val="28"/>
        </w:rPr>
      </w:pPr>
      <w:r w:rsidRPr="00F0630E">
        <w:rPr>
          <w:color w:val="auto"/>
          <w:sz w:val="28"/>
          <w:szCs w:val="28"/>
        </w:rPr>
        <w:t>бағала</w:t>
      </w:r>
      <w:r w:rsidR="00A816D8" w:rsidRPr="00F0630E">
        <w:rPr>
          <w:color w:val="auto"/>
          <w:sz w:val="28"/>
          <w:szCs w:val="28"/>
        </w:rPr>
        <w:t>у</w:t>
      </w:r>
      <w:r w:rsidRPr="00F0630E">
        <w:rPr>
          <w:color w:val="auto"/>
          <w:sz w:val="28"/>
          <w:szCs w:val="28"/>
        </w:rPr>
        <w:t xml:space="preserve"> және сыйақы беру</w:t>
      </w:r>
      <w:bookmarkEnd w:id="43"/>
      <w:bookmarkEnd w:id="44"/>
    </w:p>
    <w:p w14:paraId="576FEC9F" w14:textId="77777777" w:rsidR="007C0C57" w:rsidRPr="00F0630E" w:rsidRDefault="007C0C57" w:rsidP="00BC0273">
      <w:pPr>
        <w:pStyle w:val="12"/>
        <w:keepNext/>
        <w:keepLines/>
        <w:shd w:val="clear" w:color="auto" w:fill="auto"/>
        <w:tabs>
          <w:tab w:val="left" w:pos="697"/>
        </w:tabs>
        <w:spacing w:after="0"/>
        <w:rPr>
          <w:color w:val="auto"/>
          <w:sz w:val="28"/>
          <w:szCs w:val="28"/>
        </w:rPr>
      </w:pPr>
    </w:p>
    <w:p w14:paraId="7BD5816D" w14:textId="24A2D625" w:rsidR="007C0C57" w:rsidRPr="00F0630E" w:rsidRDefault="00BA0703" w:rsidP="00BC0273">
      <w:pPr>
        <w:ind w:firstLine="426"/>
        <w:jc w:val="both"/>
        <w:rPr>
          <w:rFonts w:ascii="Times New Roman" w:eastAsia="Times New Roman" w:hAnsi="Times New Roman" w:cs="Times New Roman"/>
          <w:color w:val="auto"/>
          <w:sz w:val="28"/>
          <w:szCs w:val="28"/>
          <w:lang w:eastAsia="en-US"/>
        </w:rPr>
      </w:pPr>
      <w:r w:rsidRPr="00F0630E">
        <w:rPr>
          <w:rFonts w:ascii="Times New Roman" w:hAnsi="Times New Roman" w:cs="Times New Roman"/>
          <w:color w:val="auto"/>
          <w:sz w:val="28"/>
          <w:szCs w:val="28"/>
        </w:rPr>
        <w:t xml:space="preserve">     </w:t>
      </w:r>
      <w:r w:rsidR="007C0C57" w:rsidRPr="00F0630E">
        <w:rPr>
          <w:rFonts w:ascii="Times New Roman" w:hAnsi="Times New Roman" w:cs="Times New Roman"/>
          <w:color w:val="auto"/>
          <w:sz w:val="28"/>
          <w:szCs w:val="28"/>
        </w:rPr>
        <w:t>10</w:t>
      </w:r>
      <w:r w:rsidR="00C8574F" w:rsidRPr="00F0630E">
        <w:rPr>
          <w:rFonts w:ascii="Times New Roman" w:hAnsi="Times New Roman" w:cs="Times New Roman"/>
          <w:color w:val="auto"/>
          <w:sz w:val="28"/>
          <w:szCs w:val="28"/>
        </w:rPr>
        <w:t>2</w:t>
      </w:r>
      <w:r w:rsidR="007C0C57" w:rsidRPr="00F0630E">
        <w:rPr>
          <w:rFonts w:ascii="Times New Roman" w:hAnsi="Times New Roman" w:cs="Times New Roman"/>
          <w:color w:val="auto"/>
          <w:sz w:val="28"/>
          <w:szCs w:val="28"/>
        </w:rPr>
        <w:t xml:space="preserve">. </w:t>
      </w:r>
      <w:r w:rsidR="007C0C57" w:rsidRPr="00F0630E">
        <w:rPr>
          <w:rFonts w:ascii="Times New Roman" w:eastAsia="Times New Roman" w:hAnsi="Times New Roman" w:cs="Times New Roman"/>
          <w:color w:val="auto"/>
          <w:sz w:val="28"/>
          <w:szCs w:val="28"/>
          <w:lang w:eastAsia="en-US"/>
        </w:rPr>
        <w:t xml:space="preserve">Атқарушы органның басшысы мен мүшелерін </w:t>
      </w:r>
      <w:r w:rsidR="00D859AB" w:rsidRPr="00F0630E">
        <w:rPr>
          <w:rFonts w:ascii="Times New Roman" w:eastAsia="Times New Roman" w:hAnsi="Times New Roman" w:cs="Times New Roman"/>
          <w:color w:val="auto"/>
          <w:sz w:val="28"/>
          <w:szCs w:val="28"/>
          <w:lang w:eastAsia="en-US"/>
        </w:rPr>
        <w:t>Д</w:t>
      </w:r>
      <w:r w:rsidR="007C0C57" w:rsidRPr="00F0630E">
        <w:rPr>
          <w:rFonts w:ascii="Times New Roman" w:eastAsia="Times New Roman" w:hAnsi="Times New Roman" w:cs="Times New Roman"/>
          <w:color w:val="auto"/>
          <w:sz w:val="28"/>
          <w:szCs w:val="28"/>
          <w:lang w:eastAsia="en-US"/>
        </w:rPr>
        <w:t xml:space="preserve">иректорлар кеңесі бағалайды. Бағалаудың негізгі өлшемшарты алға қойылған ынталандырушы </w:t>
      </w:r>
      <w:r w:rsidR="00C8574F" w:rsidRPr="00F0630E">
        <w:rPr>
          <w:rFonts w:ascii="Times New Roman" w:eastAsia="Times New Roman" w:hAnsi="Times New Roman" w:cs="Times New Roman"/>
          <w:color w:val="auto"/>
          <w:sz w:val="28"/>
          <w:szCs w:val="28"/>
          <w:lang w:eastAsia="en-US"/>
        </w:rPr>
        <w:t>Т</w:t>
      </w:r>
      <w:r w:rsidR="007C0C57" w:rsidRPr="00F0630E">
        <w:rPr>
          <w:rFonts w:ascii="Times New Roman" w:eastAsia="Times New Roman" w:hAnsi="Times New Roman" w:cs="Times New Roman"/>
          <w:color w:val="auto"/>
          <w:sz w:val="28"/>
          <w:szCs w:val="28"/>
          <w:lang w:eastAsia="en-US"/>
        </w:rPr>
        <w:t xml:space="preserve">ТК-ге қол жеткізу болып табылады. </w:t>
      </w:r>
    </w:p>
    <w:p w14:paraId="48D3217E" w14:textId="6DD7077D" w:rsidR="007C0C57" w:rsidRPr="00F0630E" w:rsidRDefault="00BA0703" w:rsidP="00BC0273">
      <w:pPr>
        <w:ind w:firstLine="426"/>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  </w:t>
      </w:r>
      <w:r w:rsidR="007C0C57" w:rsidRPr="00F0630E">
        <w:rPr>
          <w:rFonts w:ascii="Times New Roman" w:eastAsia="Times New Roman" w:hAnsi="Times New Roman" w:cs="Times New Roman"/>
          <w:color w:val="auto"/>
          <w:sz w:val="28"/>
          <w:szCs w:val="28"/>
          <w:lang w:eastAsia="en-US"/>
        </w:rPr>
        <w:t xml:space="preserve">  Атқарушы органның басшысы мен мүшелерінің уәждемелік </w:t>
      </w:r>
      <w:r w:rsidR="00C8574F" w:rsidRPr="00F0630E">
        <w:rPr>
          <w:rFonts w:ascii="Times New Roman" w:eastAsia="Times New Roman" w:hAnsi="Times New Roman" w:cs="Times New Roman"/>
          <w:color w:val="auto"/>
          <w:sz w:val="28"/>
          <w:szCs w:val="28"/>
          <w:lang w:eastAsia="en-US"/>
        </w:rPr>
        <w:t>Т</w:t>
      </w:r>
      <w:r w:rsidR="007C0C57" w:rsidRPr="00F0630E">
        <w:rPr>
          <w:rFonts w:ascii="Times New Roman" w:eastAsia="Times New Roman" w:hAnsi="Times New Roman" w:cs="Times New Roman"/>
          <w:color w:val="auto"/>
          <w:sz w:val="28"/>
          <w:szCs w:val="28"/>
          <w:lang w:eastAsia="en-US"/>
        </w:rPr>
        <w:t>ТК</w:t>
      </w:r>
      <w:r w:rsidR="00107C41" w:rsidRPr="00F0630E">
        <w:rPr>
          <w:rFonts w:ascii="Times New Roman" w:eastAsia="Times New Roman" w:hAnsi="Times New Roman" w:cs="Times New Roman"/>
          <w:color w:val="auto"/>
          <w:sz w:val="28"/>
          <w:szCs w:val="28"/>
          <w:lang w:eastAsia="en-US"/>
        </w:rPr>
        <w:t>-н</w:t>
      </w:r>
      <w:r w:rsidR="007C0C57" w:rsidRPr="00F0630E">
        <w:rPr>
          <w:rFonts w:ascii="Times New Roman" w:eastAsia="Times New Roman" w:hAnsi="Times New Roman" w:cs="Times New Roman"/>
          <w:color w:val="auto"/>
          <w:sz w:val="28"/>
          <w:szCs w:val="28"/>
          <w:lang w:eastAsia="en-US"/>
        </w:rPr>
        <w:t xml:space="preserve"> Қоғамның </w:t>
      </w:r>
      <w:r w:rsidR="00DC38A4" w:rsidRPr="00F0630E">
        <w:rPr>
          <w:rFonts w:ascii="Times New Roman" w:eastAsia="Times New Roman" w:hAnsi="Times New Roman" w:cs="Times New Roman"/>
          <w:color w:val="auto"/>
          <w:sz w:val="28"/>
          <w:szCs w:val="28"/>
          <w:lang w:eastAsia="en-US"/>
        </w:rPr>
        <w:t>Д</w:t>
      </w:r>
      <w:r w:rsidR="007C0C57" w:rsidRPr="00F0630E">
        <w:rPr>
          <w:rFonts w:ascii="Times New Roman" w:eastAsia="Times New Roman" w:hAnsi="Times New Roman" w:cs="Times New Roman"/>
          <w:color w:val="auto"/>
          <w:sz w:val="28"/>
          <w:szCs w:val="28"/>
          <w:lang w:eastAsia="en-US"/>
        </w:rPr>
        <w:t xml:space="preserve">иректорлар кеңесі бекітеді. Атқарушы орган мүшелерінің уәждемелік </w:t>
      </w:r>
      <w:r w:rsidR="00C8574F" w:rsidRPr="00F0630E">
        <w:rPr>
          <w:rFonts w:ascii="Times New Roman" w:eastAsia="Times New Roman" w:hAnsi="Times New Roman" w:cs="Times New Roman"/>
          <w:color w:val="auto"/>
          <w:sz w:val="28"/>
          <w:szCs w:val="28"/>
          <w:lang w:eastAsia="en-US"/>
        </w:rPr>
        <w:t>Т</w:t>
      </w:r>
      <w:r w:rsidR="007C0C57" w:rsidRPr="00F0630E">
        <w:rPr>
          <w:rFonts w:ascii="Times New Roman" w:eastAsia="Times New Roman" w:hAnsi="Times New Roman" w:cs="Times New Roman"/>
          <w:color w:val="auto"/>
          <w:sz w:val="28"/>
          <w:szCs w:val="28"/>
          <w:lang w:eastAsia="en-US"/>
        </w:rPr>
        <w:t xml:space="preserve">ТК бөлігіндегі ұсыныстарды </w:t>
      </w:r>
      <w:r w:rsidR="00107C41" w:rsidRPr="00F0630E">
        <w:rPr>
          <w:rFonts w:ascii="Times New Roman" w:eastAsia="Times New Roman" w:hAnsi="Times New Roman" w:cs="Times New Roman"/>
          <w:color w:val="auto"/>
          <w:sz w:val="28"/>
          <w:szCs w:val="28"/>
          <w:lang w:eastAsia="en-US"/>
        </w:rPr>
        <w:t>Д</w:t>
      </w:r>
      <w:r w:rsidR="007C0C57" w:rsidRPr="00F0630E">
        <w:rPr>
          <w:rFonts w:ascii="Times New Roman" w:eastAsia="Times New Roman" w:hAnsi="Times New Roman" w:cs="Times New Roman"/>
          <w:color w:val="auto"/>
          <w:sz w:val="28"/>
          <w:szCs w:val="28"/>
          <w:lang w:eastAsia="en-US"/>
        </w:rPr>
        <w:t>иректорлар кеңесінің қарауына Атқарушы органның басшысы енгізеді.</w:t>
      </w:r>
    </w:p>
    <w:p w14:paraId="66B8B204" w14:textId="5F05CDE4" w:rsidR="007C0C57" w:rsidRPr="00F0630E" w:rsidRDefault="007C0C57" w:rsidP="00BC0273">
      <w:pPr>
        <w:ind w:firstLine="426"/>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   10</w:t>
      </w:r>
      <w:r w:rsidR="00C8574F" w:rsidRPr="00F0630E">
        <w:rPr>
          <w:rFonts w:ascii="Times New Roman" w:eastAsia="Times New Roman" w:hAnsi="Times New Roman" w:cs="Times New Roman"/>
          <w:color w:val="auto"/>
          <w:sz w:val="28"/>
          <w:szCs w:val="28"/>
          <w:lang w:eastAsia="en-US"/>
        </w:rPr>
        <w:t>3</w:t>
      </w:r>
      <w:r w:rsidRPr="00F0630E">
        <w:rPr>
          <w:rFonts w:ascii="Times New Roman" w:eastAsia="Times New Roman" w:hAnsi="Times New Roman" w:cs="Times New Roman"/>
          <w:color w:val="auto"/>
          <w:sz w:val="28"/>
          <w:szCs w:val="28"/>
          <w:lang w:eastAsia="en-US"/>
        </w:rPr>
        <w:t>. Бағалау нәтижелері сыйақы мөлшеріне, көтермелеуге, қайта сайлауға (тағайындауға) немесе өкілеттіктерді мерзімінен бұрын тоқтатуға әсер етеді.</w:t>
      </w:r>
    </w:p>
    <w:p w14:paraId="56923C16" w14:textId="70822F9A" w:rsidR="007C0C57" w:rsidRPr="00F0630E" w:rsidRDefault="00BA0703" w:rsidP="00BC0273">
      <w:pPr>
        <w:ind w:firstLine="426"/>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    </w:t>
      </w:r>
      <w:r w:rsidR="007C0C57" w:rsidRPr="00F0630E">
        <w:rPr>
          <w:rFonts w:ascii="Times New Roman" w:eastAsia="Times New Roman" w:hAnsi="Times New Roman" w:cs="Times New Roman"/>
          <w:color w:val="auto"/>
          <w:sz w:val="28"/>
          <w:szCs w:val="28"/>
          <w:lang w:eastAsia="en-US"/>
        </w:rPr>
        <w:t xml:space="preserve">Еңбек шарты мерзімінен бұрын бұзылған жағдайда сыйақы Қоғамның </w:t>
      </w:r>
      <w:r w:rsidR="007C0C57" w:rsidRPr="00F0630E">
        <w:rPr>
          <w:rFonts w:ascii="Times New Roman" w:eastAsia="Times New Roman" w:hAnsi="Times New Roman" w:cs="Times New Roman"/>
          <w:color w:val="auto"/>
          <w:sz w:val="28"/>
          <w:szCs w:val="28"/>
          <w:lang w:eastAsia="en-US"/>
        </w:rPr>
        <w:lastRenderedPageBreak/>
        <w:t xml:space="preserve">Директорлар кеңесі бекіткен ішкі құжаттарға сәйкес төленеді. </w:t>
      </w:r>
    </w:p>
    <w:p w14:paraId="431802C4" w14:textId="77777777" w:rsidR="007C0C57" w:rsidRPr="00F0630E" w:rsidRDefault="007C0C57" w:rsidP="00BC0273">
      <w:pPr>
        <w:pStyle w:val="12"/>
        <w:keepNext/>
        <w:keepLines/>
        <w:shd w:val="clear" w:color="auto" w:fill="auto"/>
        <w:tabs>
          <w:tab w:val="left" w:pos="697"/>
        </w:tabs>
        <w:spacing w:after="0"/>
        <w:jc w:val="both"/>
        <w:rPr>
          <w:color w:val="auto"/>
          <w:sz w:val="28"/>
          <w:szCs w:val="28"/>
        </w:rPr>
      </w:pPr>
    </w:p>
    <w:p w14:paraId="0B2EECD4" w14:textId="77777777" w:rsidR="00772369" w:rsidRPr="00F0630E" w:rsidRDefault="007C0C57" w:rsidP="00BC0273">
      <w:pPr>
        <w:pStyle w:val="13"/>
        <w:shd w:val="clear" w:color="auto" w:fill="auto"/>
        <w:ind w:left="720" w:firstLine="0"/>
        <w:jc w:val="center"/>
        <w:rPr>
          <w:b/>
          <w:color w:val="auto"/>
          <w:sz w:val="28"/>
          <w:szCs w:val="28"/>
        </w:rPr>
      </w:pPr>
      <w:r w:rsidRPr="00F0630E">
        <w:rPr>
          <w:b/>
          <w:color w:val="auto"/>
          <w:sz w:val="28"/>
          <w:szCs w:val="28"/>
        </w:rPr>
        <w:t xml:space="preserve">6-тарау. </w:t>
      </w:r>
      <w:r w:rsidR="00BF0980" w:rsidRPr="00F0630E">
        <w:rPr>
          <w:b/>
          <w:color w:val="auto"/>
          <w:sz w:val="28"/>
          <w:szCs w:val="28"/>
        </w:rPr>
        <w:t>Орнықты</w:t>
      </w:r>
      <w:r w:rsidRPr="00F0630E">
        <w:rPr>
          <w:b/>
          <w:color w:val="auto"/>
          <w:sz w:val="28"/>
          <w:szCs w:val="28"/>
        </w:rPr>
        <w:t xml:space="preserve"> даму қағидаты</w:t>
      </w:r>
    </w:p>
    <w:p w14:paraId="22402967" w14:textId="77777777" w:rsidR="00772369" w:rsidRPr="00F0630E" w:rsidRDefault="00772369" w:rsidP="00BC0273">
      <w:pPr>
        <w:pStyle w:val="13"/>
        <w:shd w:val="clear" w:color="auto" w:fill="auto"/>
        <w:jc w:val="center"/>
        <w:rPr>
          <w:b/>
          <w:color w:val="auto"/>
          <w:sz w:val="28"/>
          <w:szCs w:val="28"/>
        </w:rPr>
      </w:pPr>
    </w:p>
    <w:p w14:paraId="12812A97" w14:textId="4FD33719" w:rsidR="00772369" w:rsidRPr="00F0630E" w:rsidRDefault="007C0C57" w:rsidP="00BC0273">
      <w:pPr>
        <w:pStyle w:val="13"/>
        <w:shd w:val="clear" w:color="auto" w:fill="auto"/>
        <w:jc w:val="both"/>
        <w:rPr>
          <w:b/>
          <w:color w:val="auto"/>
          <w:sz w:val="28"/>
          <w:szCs w:val="28"/>
        </w:rPr>
      </w:pPr>
      <w:r w:rsidRPr="00F0630E">
        <w:rPr>
          <w:color w:val="auto"/>
          <w:sz w:val="28"/>
          <w:szCs w:val="28"/>
        </w:rPr>
        <w:t>10</w:t>
      </w:r>
      <w:r w:rsidR="00C8574F" w:rsidRPr="00F0630E">
        <w:rPr>
          <w:color w:val="auto"/>
          <w:sz w:val="28"/>
          <w:szCs w:val="28"/>
        </w:rPr>
        <w:t>4</w:t>
      </w:r>
      <w:r w:rsidRPr="00F0630E">
        <w:rPr>
          <w:color w:val="auto"/>
          <w:sz w:val="28"/>
          <w:szCs w:val="28"/>
        </w:rPr>
        <w:t>.</w:t>
      </w:r>
      <w:r w:rsidRPr="00F0630E">
        <w:rPr>
          <w:b/>
          <w:color w:val="auto"/>
          <w:sz w:val="28"/>
          <w:szCs w:val="28"/>
        </w:rPr>
        <w:t xml:space="preserve"> </w:t>
      </w:r>
      <w:r w:rsidRPr="00F0630E">
        <w:rPr>
          <w:color w:val="auto"/>
          <w:sz w:val="28"/>
          <w:szCs w:val="28"/>
          <w:lang w:eastAsia="en-US"/>
        </w:rPr>
        <w:t xml:space="preserve">Қоғам ұзақ мерзімді </w:t>
      </w:r>
      <w:r w:rsidR="00DC38A4" w:rsidRPr="00F0630E">
        <w:rPr>
          <w:color w:val="auto"/>
          <w:sz w:val="28"/>
          <w:szCs w:val="28"/>
          <w:lang w:eastAsia="en-US"/>
        </w:rPr>
        <w:t>құнды</w:t>
      </w:r>
      <w:r w:rsidR="00D859AB" w:rsidRPr="00F0630E">
        <w:rPr>
          <w:color w:val="auto"/>
          <w:sz w:val="28"/>
          <w:szCs w:val="28"/>
          <w:lang w:eastAsia="en-US"/>
        </w:rPr>
        <w:t xml:space="preserve"> </w:t>
      </w:r>
      <w:r w:rsidRPr="00F0630E">
        <w:rPr>
          <w:color w:val="auto"/>
          <w:sz w:val="28"/>
          <w:szCs w:val="28"/>
          <w:lang w:eastAsia="en-US"/>
        </w:rPr>
        <w:t>өсіруге ұмтыла отырып,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p w14:paraId="004B91FD" w14:textId="77777777" w:rsidR="00BF0980" w:rsidRPr="00F0630E" w:rsidRDefault="00BF0980" w:rsidP="00BC0273">
      <w:pPr>
        <w:pStyle w:val="13"/>
        <w:shd w:val="clear" w:color="auto" w:fill="auto"/>
        <w:tabs>
          <w:tab w:val="left" w:pos="851"/>
        </w:tabs>
        <w:ind w:firstLine="567"/>
        <w:jc w:val="both"/>
        <w:rPr>
          <w:color w:val="auto"/>
          <w:sz w:val="28"/>
          <w:szCs w:val="28"/>
        </w:rPr>
      </w:pPr>
      <w:r w:rsidRPr="00F0630E">
        <w:rPr>
          <w:color w:val="auto"/>
          <w:sz w:val="28"/>
          <w:szCs w:val="28"/>
        </w:rPr>
        <w:t>Орнықты даму саласындағы қағидаттар ашықтық, есептілік, айқындық, этикалық мінез-құлық, мүдделі тараптардың мүдделерін құрметтеу, зандылық, адам құқықтарын сақтау, сыбайлас жемқорлыққа төзбеушілік, мүдделер қақтығысына жол бермеу, жеке басының үлгісі болып табылады.</w:t>
      </w:r>
    </w:p>
    <w:p w14:paraId="6E2C540D" w14:textId="1A2004A4" w:rsidR="00BF0980" w:rsidRPr="00F0630E" w:rsidRDefault="00BF0980" w:rsidP="00BC0273">
      <w:pPr>
        <w:pStyle w:val="13"/>
        <w:numPr>
          <w:ilvl w:val="0"/>
          <w:numId w:val="32"/>
        </w:numPr>
        <w:shd w:val="clear" w:color="auto" w:fill="auto"/>
        <w:tabs>
          <w:tab w:val="left" w:pos="760"/>
        </w:tabs>
        <w:ind w:left="0" w:firstLine="567"/>
        <w:jc w:val="both"/>
        <w:rPr>
          <w:color w:val="auto"/>
          <w:sz w:val="28"/>
          <w:szCs w:val="28"/>
        </w:rPr>
      </w:pPr>
      <w:r w:rsidRPr="00F0630E">
        <w:rPr>
          <w:color w:val="auto"/>
          <w:sz w:val="28"/>
          <w:szCs w:val="28"/>
        </w:rPr>
        <w:t>Қоғамда орнықты даму саласындағы басқару жүйесі мынадай элементтерді қамтиды, бірақ олармен шектелмейді:</w:t>
      </w:r>
    </w:p>
    <w:p w14:paraId="35A158F5" w14:textId="57FD5C63" w:rsidR="00BF0980" w:rsidRPr="00F0630E" w:rsidRDefault="00BF0980" w:rsidP="00BC0273">
      <w:pPr>
        <w:pStyle w:val="13"/>
        <w:numPr>
          <w:ilvl w:val="0"/>
          <w:numId w:val="3"/>
        </w:numPr>
        <w:shd w:val="clear" w:color="auto" w:fill="auto"/>
        <w:tabs>
          <w:tab w:val="left" w:pos="1059"/>
        </w:tabs>
        <w:ind w:firstLine="740"/>
        <w:jc w:val="both"/>
        <w:rPr>
          <w:color w:val="auto"/>
          <w:sz w:val="28"/>
          <w:szCs w:val="28"/>
        </w:rPr>
      </w:pPr>
      <w:r w:rsidRPr="00F0630E">
        <w:rPr>
          <w:color w:val="auto"/>
          <w:sz w:val="28"/>
          <w:szCs w:val="28"/>
        </w:rPr>
        <w:t>Директ</w:t>
      </w:r>
      <w:r w:rsidR="00BA0703" w:rsidRPr="00F0630E">
        <w:rPr>
          <w:color w:val="auto"/>
          <w:sz w:val="28"/>
          <w:szCs w:val="28"/>
        </w:rPr>
        <w:t>о</w:t>
      </w:r>
      <w:r w:rsidRPr="00F0630E">
        <w:rPr>
          <w:color w:val="auto"/>
          <w:sz w:val="28"/>
          <w:szCs w:val="28"/>
        </w:rPr>
        <w:t>рлар кеңесінің, атқарушы органның және жұмыскерлердің деңгейінде орнықты даму қағидаттарына бейілділік;</w:t>
      </w:r>
    </w:p>
    <w:p w14:paraId="09DE75F7" w14:textId="77777777" w:rsidR="00BF0980" w:rsidRPr="00F0630E" w:rsidRDefault="00BF0980" w:rsidP="00BC0273">
      <w:pPr>
        <w:pStyle w:val="13"/>
        <w:numPr>
          <w:ilvl w:val="0"/>
          <w:numId w:val="3"/>
        </w:numPr>
        <w:shd w:val="clear" w:color="auto" w:fill="auto"/>
        <w:tabs>
          <w:tab w:val="left" w:pos="1044"/>
        </w:tabs>
        <w:ind w:firstLine="740"/>
        <w:jc w:val="both"/>
        <w:rPr>
          <w:color w:val="auto"/>
          <w:sz w:val="28"/>
          <w:szCs w:val="28"/>
        </w:rPr>
      </w:pPr>
      <w:r w:rsidRPr="00F0630E">
        <w:rPr>
          <w:color w:val="auto"/>
          <w:sz w:val="28"/>
          <w:szCs w:val="28"/>
        </w:rPr>
        <w:t>екі құраушы (экономика және әлеуметтік мәселелер) бойынша ішкі және сыртқы ахуалды талдау;</w:t>
      </w:r>
    </w:p>
    <w:p w14:paraId="366038BB" w14:textId="77777777" w:rsidR="00BF0980" w:rsidRPr="00F0630E" w:rsidRDefault="00BF0980" w:rsidP="00BC0273">
      <w:pPr>
        <w:pStyle w:val="13"/>
        <w:numPr>
          <w:ilvl w:val="0"/>
          <w:numId w:val="3"/>
        </w:numPr>
        <w:shd w:val="clear" w:color="auto" w:fill="auto"/>
        <w:tabs>
          <w:tab w:val="left" w:pos="1059"/>
        </w:tabs>
        <w:ind w:firstLine="740"/>
        <w:jc w:val="both"/>
        <w:rPr>
          <w:color w:val="auto"/>
          <w:sz w:val="28"/>
          <w:szCs w:val="28"/>
        </w:rPr>
      </w:pPr>
      <w:r w:rsidRPr="00F0630E">
        <w:rPr>
          <w:color w:val="auto"/>
          <w:sz w:val="28"/>
          <w:szCs w:val="28"/>
        </w:rPr>
        <w:t>әлеуметтік, экономикалық және экологиялық салаларда орнықты даму аясындағы тәуекелдерді айқындау;</w:t>
      </w:r>
    </w:p>
    <w:p w14:paraId="246D3A06" w14:textId="77777777" w:rsidR="00BF0980" w:rsidRPr="00F0630E" w:rsidRDefault="00BF0980" w:rsidP="00BC0273">
      <w:pPr>
        <w:pStyle w:val="13"/>
        <w:numPr>
          <w:ilvl w:val="0"/>
          <w:numId w:val="3"/>
        </w:numPr>
        <w:shd w:val="clear" w:color="auto" w:fill="auto"/>
        <w:tabs>
          <w:tab w:val="left" w:pos="1103"/>
        </w:tabs>
        <w:ind w:firstLine="740"/>
        <w:jc w:val="both"/>
        <w:rPr>
          <w:color w:val="auto"/>
          <w:sz w:val="28"/>
          <w:szCs w:val="28"/>
        </w:rPr>
      </w:pPr>
      <w:r w:rsidRPr="00F0630E">
        <w:rPr>
          <w:color w:val="auto"/>
          <w:sz w:val="28"/>
          <w:szCs w:val="28"/>
        </w:rPr>
        <w:t>мүдделі тараптардың картасын жасау;</w:t>
      </w:r>
    </w:p>
    <w:p w14:paraId="0D57B4BA" w14:textId="214DE9E0" w:rsidR="00BF0980" w:rsidRPr="00F0630E" w:rsidRDefault="00BF0980" w:rsidP="00BC0273">
      <w:pPr>
        <w:pStyle w:val="13"/>
        <w:numPr>
          <w:ilvl w:val="0"/>
          <w:numId w:val="3"/>
        </w:numPr>
        <w:shd w:val="clear" w:color="auto" w:fill="auto"/>
        <w:tabs>
          <w:tab w:val="left" w:pos="1054"/>
        </w:tabs>
        <w:ind w:firstLine="740"/>
        <w:jc w:val="both"/>
        <w:rPr>
          <w:color w:val="auto"/>
          <w:sz w:val="28"/>
          <w:szCs w:val="28"/>
        </w:rPr>
      </w:pPr>
      <w:r w:rsidRPr="00F0630E">
        <w:rPr>
          <w:color w:val="auto"/>
          <w:sz w:val="28"/>
          <w:szCs w:val="28"/>
        </w:rPr>
        <w:t xml:space="preserve">орнықты даму саласындағы мақсаттарды және </w:t>
      </w:r>
      <w:r w:rsidR="00B56081" w:rsidRPr="00F0630E">
        <w:rPr>
          <w:color w:val="auto"/>
          <w:sz w:val="28"/>
          <w:szCs w:val="28"/>
        </w:rPr>
        <w:t>Т</w:t>
      </w:r>
      <w:r w:rsidRPr="00F0630E">
        <w:rPr>
          <w:color w:val="auto"/>
          <w:sz w:val="28"/>
          <w:szCs w:val="28"/>
        </w:rPr>
        <w:t>ТК айқындау, іс- шаралар жоспарын әзірлеу және жауапты адамдарды анықтау;</w:t>
      </w:r>
    </w:p>
    <w:p w14:paraId="78BCEE0D" w14:textId="77777777" w:rsidR="00BF0980" w:rsidRPr="00F0630E" w:rsidRDefault="00BF0980" w:rsidP="00BC0273">
      <w:pPr>
        <w:pStyle w:val="13"/>
        <w:numPr>
          <w:ilvl w:val="0"/>
          <w:numId w:val="3"/>
        </w:numPr>
        <w:shd w:val="clear" w:color="auto" w:fill="auto"/>
        <w:tabs>
          <w:tab w:val="left" w:pos="1064"/>
        </w:tabs>
        <w:ind w:firstLine="740"/>
        <w:jc w:val="both"/>
        <w:rPr>
          <w:color w:val="auto"/>
          <w:sz w:val="28"/>
          <w:szCs w:val="28"/>
        </w:rPr>
      </w:pPr>
      <w:r w:rsidRPr="00F0630E">
        <w:rPr>
          <w:color w:val="auto"/>
          <w:sz w:val="28"/>
          <w:szCs w:val="28"/>
        </w:rPr>
        <w:t>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стратегиясына және шешімдер қабылдау процестеріне орнықты дамуды интеграциялау;</w:t>
      </w:r>
    </w:p>
    <w:p w14:paraId="0305688E" w14:textId="77777777" w:rsidR="00BF0980" w:rsidRPr="00F0630E" w:rsidRDefault="00BF0980" w:rsidP="00BC0273">
      <w:pPr>
        <w:pStyle w:val="13"/>
        <w:numPr>
          <w:ilvl w:val="0"/>
          <w:numId w:val="3"/>
        </w:numPr>
        <w:shd w:val="clear" w:color="auto" w:fill="auto"/>
        <w:tabs>
          <w:tab w:val="left" w:pos="1054"/>
        </w:tabs>
        <w:ind w:firstLine="740"/>
        <w:jc w:val="both"/>
        <w:rPr>
          <w:color w:val="auto"/>
          <w:sz w:val="28"/>
          <w:szCs w:val="28"/>
        </w:rPr>
      </w:pPr>
      <w:r w:rsidRPr="00F0630E">
        <w:rPr>
          <w:color w:val="auto"/>
          <w:sz w:val="28"/>
          <w:szCs w:val="28"/>
        </w:rPr>
        <w:t>орнықты даму саласындағы лауазымды адамдар мен жұмыскерлердің біліктілігін арттыру;</w:t>
      </w:r>
    </w:p>
    <w:p w14:paraId="0188BE92" w14:textId="77777777" w:rsidR="00BF0980" w:rsidRPr="00F0630E" w:rsidRDefault="00BF0980" w:rsidP="00BC0273">
      <w:pPr>
        <w:pStyle w:val="13"/>
        <w:numPr>
          <w:ilvl w:val="0"/>
          <w:numId w:val="3"/>
        </w:numPr>
        <w:shd w:val="clear" w:color="auto" w:fill="auto"/>
        <w:tabs>
          <w:tab w:val="left" w:pos="1064"/>
        </w:tabs>
        <w:ind w:firstLine="740"/>
        <w:jc w:val="both"/>
        <w:rPr>
          <w:color w:val="auto"/>
          <w:sz w:val="28"/>
          <w:szCs w:val="28"/>
        </w:rPr>
      </w:pPr>
      <w:r w:rsidRPr="00F0630E">
        <w:rPr>
          <w:color w:val="auto"/>
          <w:sz w:val="28"/>
          <w:szCs w:val="28"/>
        </w:rPr>
        <w:t>орнықты даму саласындағы шаралардың жүйелі мониторингі және бағалануы, мақсаттар мен ҚТК қол жеткізуді бағалау, түзету шараларын қабылдау, тұрақты жақсарту мәдениетін енгізу.</w:t>
      </w:r>
    </w:p>
    <w:p w14:paraId="7603963E" w14:textId="77777777" w:rsidR="00BF0980" w:rsidRPr="00F0630E" w:rsidRDefault="00BF0980" w:rsidP="00BC0273">
      <w:pPr>
        <w:pStyle w:val="13"/>
        <w:shd w:val="clear" w:color="auto" w:fill="auto"/>
        <w:ind w:firstLine="740"/>
        <w:jc w:val="both"/>
        <w:rPr>
          <w:color w:val="auto"/>
          <w:sz w:val="28"/>
          <w:szCs w:val="28"/>
        </w:rPr>
      </w:pPr>
      <w:r w:rsidRPr="00F0630E">
        <w:rPr>
          <w:color w:val="auto"/>
          <w:sz w:val="28"/>
          <w:szCs w:val="28"/>
        </w:rPr>
        <w:t xml:space="preserve">Қоғамның Директорлар кеңесі мен </w:t>
      </w:r>
      <w:r w:rsidR="00DC38A4" w:rsidRPr="00F0630E">
        <w:rPr>
          <w:color w:val="auto"/>
          <w:sz w:val="28"/>
          <w:szCs w:val="28"/>
        </w:rPr>
        <w:t>А</w:t>
      </w:r>
      <w:r w:rsidRPr="00F0630E">
        <w:rPr>
          <w:color w:val="auto"/>
          <w:sz w:val="28"/>
          <w:szCs w:val="28"/>
        </w:rPr>
        <w:t>тқарушы орган орнықты даму және оны енгізу саласында тиісті жүйені қалыптастыруды қамтамасыз етеді.</w:t>
      </w:r>
    </w:p>
    <w:p w14:paraId="02A7C9FF" w14:textId="77777777" w:rsidR="00BF0980" w:rsidRPr="00F0630E" w:rsidRDefault="00BF0980" w:rsidP="00BC0273">
      <w:pPr>
        <w:pStyle w:val="13"/>
        <w:shd w:val="clear" w:color="auto" w:fill="auto"/>
        <w:ind w:firstLine="740"/>
        <w:jc w:val="both"/>
        <w:rPr>
          <w:color w:val="auto"/>
          <w:sz w:val="28"/>
          <w:szCs w:val="28"/>
        </w:rPr>
      </w:pPr>
      <w:r w:rsidRPr="00F0630E">
        <w:rPr>
          <w:color w:val="auto"/>
          <w:sz w:val="28"/>
          <w:szCs w:val="28"/>
        </w:rPr>
        <w:t>Барлық жұмыскерлер мен лауазымды адамдар орнықты дамуға барлық деңгейде өз үлестерін енгізеді.</w:t>
      </w:r>
    </w:p>
    <w:p w14:paraId="79FCFDA5" w14:textId="638A56ED" w:rsidR="00635E62" w:rsidRPr="00F0630E" w:rsidRDefault="00635E62" w:rsidP="00BC0273">
      <w:pPr>
        <w:pStyle w:val="13"/>
        <w:numPr>
          <w:ilvl w:val="0"/>
          <w:numId w:val="32"/>
        </w:numPr>
        <w:jc w:val="both"/>
        <w:rPr>
          <w:rFonts w:eastAsia="Microsoft Sans Serif"/>
          <w:color w:val="auto"/>
          <w:sz w:val="28"/>
          <w:szCs w:val="28"/>
        </w:rPr>
      </w:pPr>
      <w:r w:rsidRPr="00F0630E">
        <w:rPr>
          <w:rFonts w:eastAsia="Microsoft Sans Serif"/>
          <w:color w:val="auto"/>
          <w:sz w:val="28"/>
          <w:szCs w:val="28"/>
        </w:rPr>
        <w:t>Қоғам орнықты даму саласындағы шаралар жоспарын:</w:t>
      </w:r>
    </w:p>
    <w:p w14:paraId="799BA41E" w14:textId="585250E5" w:rsidR="00635E62" w:rsidRPr="00F0630E" w:rsidRDefault="00635E62" w:rsidP="00BC0273">
      <w:pPr>
        <w:pStyle w:val="13"/>
        <w:ind w:firstLine="0"/>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Pr="00F0630E">
        <w:rPr>
          <w:rFonts w:eastAsia="Microsoft Sans Serif"/>
          <w:color w:val="auto"/>
          <w:sz w:val="28"/>
          <w:szCs w:val="28"/>
        </w:rPr>
        <w:t>1) негізгі екі сала: экономикалық және әлеуметтік сала бойынша ағымдағы жағдайды талдау арқылы әзірлейді. Осы талдауды жасау кезінде ақпараттың анықтығы, уақтылығы және сапасы маңызды болып табылады;</w:t>
      </w:r>
    </w:p>
    <w:p w14:paraId="62F40982" w14:textId="77777777" w:rsidR="00635E62" w:rsidRPr="00F0630E" w:rsidRDefault="00635E62" w:rsidP="00BC0273">
      <w:pPr>
        <w:pStyle w:val="13"/>
        <w:ind w:firstLine="0"/>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Pr="00F0630E">
        <w:rPr>
          <w:rFonts w:eastAsia="Microsoft Sans Serif"/>
          <w:color w:val="auto"/>
          <w:sz w:val="28"/>
          <w:szCs w:val="28"/>
        </w:rPr>
        <w:t xml:space="preserve">  2) орнықты даму саласындағы тәуекелдерді айқындау. Тәуекелдер </w:t>
      </w:r>
      <w:r w:rsidRPr="00F0630E">
        <w:rPr>
          <w:rFonts w:eastAsia="Microsoft Sans Serif"/>
          <w:color w:val="auto"/>
          <w:sz w:val="28"/>
          <w:szCs w:val="28"/>
        </w:rPr>
        <w:lastRenderedPageBreak/>
        <w:t>орнықты дамудың тұрақты даму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p w14:paraId="471DAEBF" w14:textId="77777777" w:rsidR="00635E62" w:rsidRPr="00F0630E" w:rsidRDefault="00635E62" w:rsidP="00BC0273">
      <w:pPr>
        <w:pStyle w:val="13"/>
        <w:ind w:firstLine="0"/>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Pr="00F0630E">
        <w:rPr>
          <w:rFonts w:eastAsia="Microsoft Sans Serif"/>
          <w:color w:val="auto"/>
          <w:sz w:val="28"/>
          <w:szCs w:val="28"/>
        </w:rPr>
        <w:t xml:space="preserve">  3) мүдделі тараптарды және олардың қызметке ықпалын айқындау;</w:t>
      </w:r>
    </w:p>
    <w:p w14:paraId="58C5AC27" w14:textId="77777777" w:rsidR="00635E62" w:rsidRPr="00F0630E" w:rsidRDefault="00635E62" w:rsidP="00BC0273">
      <w:pPr>
        <w:pStyle w:val="13"/>
        <w:ind w:firstLine="0"/>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Pr="00F0630E">
        <w:rPr>
          <w:rFonts w:eastAsia="Microsoft Sans Serif"/>
          <w:color w:val="auto"/>
          <w:sz w:val="28"/>
          <w:szCs w:val="28"/>
        </w:rPr>
        <w:t xml:space="preserve"> 4) мақсаттарды, сондай-ақ мүмкіндігінше нысаналы көрсеткіштерді, ұйымның қызметін жақсарту және жетілдіру жөніндегі іс-шараларды, жауапты адамдарды, ресурстар мен орындау мерзімдерін айқындау;</w:t>
      </w:r>
    </w:p>
    <w:p w14:paraId="326A3B0C" w14:textId="77777777" w:rsidR="00635E62" w:rsidRPr="00F0630E" w:rsidRDefault="007E63A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 xml:space="preserve"> 5) нысаналы көрсеткіштерге қол жеткізу мақсаттарының, шаралардың іске асырылуын тұрақты мониторингтеу және бағалау;</w:t>
      </w:r>
    </w:p>
    <w:p w14:paraId="3067FDE6" w14:textId="77777777" w:rsidR="00635E62" w:rsidRPr="00F0630E" w:rsidRDefault="007E63A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 xml:space="preserve"> 6) мүдделі тараптармен жүйелендірілген және сындарлы өзара іс-қимыл жасау, кері байланыс алу;</w:t>
      </w:r>
    </w:p>
    <w:p w14:paraId="20841F6C" w14:textId="77777777" w:rsidR="00635E62" w:rsidRPr="00F0630E" w:rsidRDefault="007E63A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7) қалыптастырылған жоспарды іске асыру;</w:t>
      </w:r>
    </w:p>
    <w:p w14:paraId="07B634ED" w14:textId="77777777" w:rsidR="00635E62" w:rsidRPr="00F0630E" w:rsidRDefault="00635E62" w:rsidP="00BC0273">
      <w:pPr>
        <w:pStyle w:val="13"/>
        <w:ind w:firstLine="0"/>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Pr="00F0630E">
        <w:rPr>
          <w:rFonts w:eastAsia="Microsoft Sans Serif"/>
          <w:color w:val="auto"/>
          <w:sz w:val="28"/>
          <w:szCs w:val="28"/>
        </w:rPr>
        <w:t xml:space="preserve"> 8) тұрақты мониторинг пен жүйелі есептілік;</w:t>
      </w:r>
    </w:p>
    <w:p w14:paraId="74190E88" w14:textId="77777777" w:rsidR="00635E62" w:rsidRPr="00F0630E" w:rsidRDefault="007E63A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9) жоспардың нәтижелілігін талдау және бағалау, қорытынды шығару және түзету, жақсарту шараларын қабылдау арқылы әзірлейді.</w:t>
      </w:r>
    </w:p>
    <w:p w14:paraId="004F7E95" w14:textId="4ABE8325" w:rsidR="00635E62" w:rsidRPr="00F0630E" w:rsidRDefault="00BA070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 xml:space="preserve"> Орнықты даму:</w:t>
      </w:r>
    </w:p>
    <w:p w14:paraId="04B7C152" w14:textId="68F63542" w:rsidR="00635E62" w:rsidRPr="00F0630E" w:rsidRDefault="00BA070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7E63A3" w:rsidRPr="00F0630E">
        <w:rPr>
          <w:rFonts w:eastAsia="Microsoft Sans Serif"/>
          <w:color w:val="auto"/>
          <w:sz w:val="28"/>
          <w:szCs w:val="28"/>
        </w:rPr>
        <w:t xml:space="preserve"> </w:t>
      </w:r>
      <w:r w:rsidR="00635E62" w:rsidRPr="00F0630E">
        <w:rPr>
          <w:rFonts w:eastAsia="Microsoft Sans Serif"/>
          <w:color w:val="auto"/>
          <w:sz w:val="28"/>
          <w:szCs w:val="28"/>
        </w:rPr>
        <w:t>1) басқару жүйесіне;</w:t>
      </w:r>
    </w:p>
    <w:p w14:paraId="18801A32" w14:textId="48661D89" w:rsidR="00635E62" w:rsidRPr="00F0630E" w:rsidRDefault="00BA0703" w:rsidP="00BC0273">
      <w:pPr>
        <w:pStyle w:val="13"/>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 xml:space="preserve"> 2) даму жоспарына;</w:t>
      </w:r>
    </w:p>
    <w:p w14:paraId="0579A2E1" w14:textId="1087F494" w:rsidR="00635E62" w:rsidRPr="00F0630E" w:rsidRDefault="00BA0703" w:rsidP="00BC0273">
      <w:pPr>
        <w:pStyle w:val="13"/>
        <w:shd w:val="clear" w:color="auto" w:fill="auto"/>
        <w:jc w:val="both"/>
        <w:rPr>
          <w:rFonts w:eastAsia="Microsoft Sans Serif"/>
          <w:color w:val="auto"/>
          <w:sz w:val="28"/>
          <w:szCs w:val="28"/>
        </w:rPr>
      </w:pPr>
      <w:r w:rsidRPr="00F0630E">
        <w:rPr>
          <w:rFonts w:eastAsia="Microsoft Sans Serif"/>
          <w:color w:val="auto"/>
          <w:sz w:val="28"/>
          <w:szCs w:val="28"/>
        </w:rPr>
        <w:t xml:space="preserve"> </w:t>
      </w:r>
      <w:r w:rsidR="00635E62" w:rsidRPr="00F0630E">
        <w:rPr>
          <w:rFonts w:eastAsia="Microsoft Sans Serif"/>
          <w:color w:val="auto"/>
          <w:sz w:val="28"/>
          <w:szCs w:val="28"/>
        </w:rPr>
        <w:t xml:space="preserve"> 3) тәуекелдерді басқаруды, жоспарлауды, есептілікті, тәуекелдерді басқаруды, адам ресурстарын басқаруды, операциялық қызметті қоса алғанда негізгі процестерге, сондай-ақ органдардан - Жалғыз акционерден, </w:t>
      </w:r>
      <w:r w:rsidR="009142AE" w:rsidRPr="00F0630E">
        <w:rPr>
          <w:rFonts w:eastAsia="Microsoft Sans Serif"/>
          <w:color w:val="auto"/>
          <w:sz w:val="28"/>
          <w:szCs w:val="28"/>
        </w:rPr>
        <w:t>Д</w:t>
      </w:r>
      <w:r w:rsidR="00635E62" w:rsidRPr="00F0630E">
        <w:rPr>
          <w:rFonts w:eastAsia="Microsoft Sans Serif"/>
          <w:color w:val="auto"/>
          <w:sz w:val="28"/>
          <w:szCs w:val="28"/>
        </w:rPr>
        <w:t xml:space="preserve">иректорлар кеңесінен, </w:t>
      </w:r>
      <w:r w:rsidR="009142AE" w:rsidRPr="00F0630E">
        <w:rPr>
          <w:rFonts w:eastAsia="Microsoft Sans Serif"/>
          <w:color w:val="auto"/>
          <w:sz w:val="28"/>
          <w:szCs w:val="28"/>
        </w:rPr>
        <w:t>А</w:t>
      </w:r>
      <w:r w:rsidR="00635E62" w:rsidRPr="00F0630E">
        <w:rPr>
          <w:rFonts w:eastAsia="Microsoft Sans Serif"/>
          <w:color w:val="auto"/>
          <w:sz w:val="28"/>
          <w:szCs w:val="28"/>
        </w:rPr>
        <w:t xml:space="preserve">тқарушы органнан бастап қатардағы жұмыскерлерге дейін барлық деңгейде шешімдер қабылдау процестеріне интеграцияланады. </w:t>
      </w:r>
    </w:p>
    <w:p w14:paraId="266A5391" w14:textId="1CF114C2" w:rsidR="00B44816" w:rsidRPr="00F0630E" w:rsidRDefault="00BA0703" w:rsidP="00BC0273">
      <w:pPr>
        <w:pStyle w:val="13"/>
        <w:jc w:val="both"/>
        <w:rPr>
          <w:color w:val="auto"/>
          <w:sz w:val="28"/>
          <w:szCs w:val="28"/>
        </w:rPr>
      </w:pPr>
      <w:r w:rsidRPr="00F0630E">
        <w:rPr>
          <w:color w:val="auto"/>
          <w:sz w:val="28"/>
          <w:szCs w:val="28"/>
        </w:rPr>
        <w:t xml:space="preserve"> </w:t>
      </w:r>
      <w:r w:rsidR="00635E62" w:rsidRPr="00F0630E">
        <w:rPr>
          <w:color w:val="auto"/>
          <w:sz w:val="28"/>
          <w:szCs w:val="28"/>
        </w:rPr>
        <w:t>10</w:t>
      </w:r>
      <w:r w:rsidR="00B56081" w:rsidRPr="00F0630E">
        <w:rPr>
          <w:color w:val="auto"/>
          <w:sz w:val="28"/>
          <w:szCs w:val="28"/>
        </w:rPr>
        <w:t>7</w:t>
      </w:r>
      <w:r w:rsidR="00635E62" w:rsidRPr="00F0630E">
        <w:rPr>
          <w:color w:val="auto"/>
          <w:sz w:val="28"/>
          <w:szCs w:val="28"/>
        </w:rPr>
        <w:t xml:space="preserve">. </w:t>
      </w:r>
      <w:r w:rsidR="00B44816" w:rsidRPr="00F0630E">
        <w:rPr>
          <w:color w:val="auto"/>
          <w:sz w:val="28"/>
          <w:szCs w:val="28"/>
        </w:rPr>
        <w:t xml:space="preserve">Қоғамның Директорлар кеңесі орнықты дамуды енгізуге стратегиялық басшылық пен бақылауды жүзеге асырады. Қоғамның </w:t>
      </w:r>
      <w:r w:rsidR="00417798" w:rsidRPr="00F0630E">
        <w:rPr>
          <w:color w:val="auto"/>
          <w:sz w:val="28"/>
          <w:szCs w:val="28"/>
        </w:rPr>
        <w:t>А</w:t>
      </w:r>
      <w:r w:rsidR="00B44816" w:rsidRPr="00F0630E">
        <w:rPr>
          <w:color w:val="auto"/>
          <w:sz w:val="28"/>
          <w:szCs w:val="28"/>
        </w:rPr>
        <w:t xml:space="preserve">тқарушы органы тиісті іс-шаралар жоспарын қалыптастырады және оны </w:t>
      </w:r>
      <w:r w:rsidR="00417798" w:rsidRPr="00F0630E">
        <w:rPr>
          <w:color w:val="auto"/>
          <w:sz w:val="28"/>
          <w:szCs w:val="28"/>
        </w:rPr>
        <w:t>Д</w:t>
      </w:r>
      <w:r w:rsidR="00B44816" w:rsidRPr="00F0630E">
        <w:rPr>
          <w:color w:val="auto"/>
          <w:sz w:val="28"/>
          <w:szCs w:val="28"/>
        </w:rPr>
        <w:t xml:space="preserve">иректорлар кеңесінің қарауына енгізеді. </w:t>
      </w:r>
    </w:p>
    <w:p w14:paraId="581497E3" w14:textId="01BF8023" w:rsidR="00B44816" w:rsidRPr="00F0630E" w:rsidRDefault="00B44816" w:rsidP="00BC0273">
      <w:pPr>
        <w:pStyle w:val="13"/>
        <w:jc w:val="both"/>
        <w:rPr>
          <w:color w:val="auto"/>
          <w:sz w:val="28"/>
          <w:szCs w:val="28"/>
        </w:rPr>
      </w:pPr>
      <w:r w:rsidRPr="00F0630E">
        <w:rPr>
          <w:color w:val="auto"/>
          <w:sz w:val="28"/>
          <w:szCs w:val="28"/>
        </w:rPr>
        <w:t>Орнықты даму мәселелерін дайындау мақсатында комитет құрылады немесе осы функциялар Қоғамның Директорлар кеңесі жанындағы қолданыстағы комитеттердің бірінің құзыретіне беріледі.</w:t>
      </w:r>
    </w:p>
    <w:p w14:paraId="2913B61F" w14:textId="12644665" w:rsidR="00B44816" w:rsidRPr="00F0630E" w:rsidRDefault="00B56081" w:rsidP="00BC0273">
      <w:pPr>
        <w:pStyle w:val="13"/>
        <w:jc w:val="both"/>
        <w:rPr>
          <w:color w:val="auto"/>
          <w:sz w:val="28"/>
          <w:szCs w:val="28"/>
        </w:rPr>
      </w:pPr>
      <w:r w:rsidRPr="00F0630E">
        <w:rPr>
          <w:color w:val="auto"/>
          <w:sz w:val="28"/>
          <w:szCs w:val="28"/>
        </w:rPr>
        <w:t xml:space="preserve">     </w:t>
      </w:r>
      <w:r w:rsidR="00B44816" w:rsidRPr="00F0630E">
        <w:rPr>
          <w:color w:val="auto"/>
          <w:sz w:val="28"/>
          <w:szCs w:val="28"/>
        </w:rPr>
        <w:t>Қоғамда тұрақты даму мәселелері бойынша оқыту мен біліктілікті арттырудың арнайы бағдарламалары енгізіл</w:t>
      </w:r>
      <w:r w:rsidR="00417798" w:rsidRPr="00F0630E">
        <w:rPr>
          <w:color w:val="auto"/>
          <w:sz w:val="28"/>
          <w:szCs w:val="28"/>
        </w:rPr>
        <w:t>еді</w:t>
      </w:r>
      <w:r w:rsidR="00B44816" w:rsidRPr="00F0630E">
        <w:rPr>
          <w:color w:val="auto"/>
          <w:sz w:val="28"/>
          <w:szCs w:val="28"/>
        </w:rPr>
        <w:t xml:space="preserve">. Оқыту тұрақты дамуды енгізуде тұрақты элемент болып табылады. Қоғамның лауазымды адамдары </w:t>
      </w:r>
      <w:r w:rsidR="00417798" w:rsidRPr="00F0630E">
        <w:rPr>
          <w:color w:val="auto"/>
          <w:sz w:val="28"/>
          <w:szCs w:val="28"/>
        </w:rPr>
        <w:t>жұмыс</w:t>
      </w:r>
      <w:r w:rsidR="00B44816" w:rsidRPr="00F0630E">
        <w:rPr>
          <w:color w:val="auto"/>
          <w:sz w:val="28"/>
          <w:szCs w:val="28"/>
        </w:rPr>
        <w:t xml:space="preserve">керлердің орнықты даму қағидаттарын түсіну және ұстану және мәдениетті, іс-әрекетті жүргізу және міндеттерді орындау кезіндегі мінез-құлықты өзгерту негізінде орнықты дамуға тартылуына ықпал етеді. </w:t>
      </w:r>
    </w:p>
    <w:p w14:paraId="743E8C8A" w14:textId="46295A02" w:rsidR="00B44816" w:rsidRPr="00F0630E" w:rsidRDefault="00B56081" w:rsidP="00BC0273">
      <w:pPr>
        <w:pStyle w:val="13"/>
        <w:jc w:val="both"/>
        <w:rPr>
          <w:color w:val="auto"/>
          <w:sz w:val="28"/>
          <w:szCs w:val="28"/>
        </w:rPr>
      </w:pPr>
      <w:r w:rsidRPr="00F0630E">
        <w:rPr>
          <w:color w:val="auto"/>
          <w:sz w:val="28"/>
          <w:szCs w:val="28"/>
        </w:rPr>
        <w:t xml:space="preserve">    </w:t>
      </w:r>
      <w:r w:rsidR="00B44816" w:rsidRPr="00F0630E">
        <w:rPr>
          <w:color w:val="auto"/>
          <w:sz w:val="28"/>
          <w:szCs w:val="28"/>
        </w:rPr>
        <w:t>Орнықты даму жөніндегі есепті Директорлар кеңесі бекітеді және корпоративтік интернет-ресурста орналастыру және/немесе қағаз жеткізгіште ұсыну арқылы мүдделі тараптардың назарына жеткізіледі.</w:t>
      </w:r>
    </w:p>
    <w:p w14:paraId="1EA27CB3" w14:textId="4141B8A0" w:rsidR="00417798" w:rsidRPr="00F0630E" w:rsidRDefault="00B56081" w:rsidP="00BC0273">
      <w:pPr>
        <w:pStyle w:val="13"/>
        <w:shd w:val="clear" w:color="auto" w:fill="auto"/>
        <w:jc w:val="both"/>
        <w:rPr>
          <w:color w:val="auto"/>
          <w:sz w:val="28"/>
          <w:szCs w:val="28"/>
        </w:rPr>
      </w:pPr>
      <w:r w:rsidRPr="00F0630E">
        <w:rPr>
          <w:color w:val="auto"/>
          <w:sz w:val="28"/>
          <w:szCs w:val="28"/>
        </w:rPr>
        <w:t xml:space="preserve">    </w:t>
      </w:r>
      <w:r w:rsidR="00B44816" w:rsidRPr="00F0630E">
        <w:rPr>
          <w:color w:val="auto"/>
          <w:sz w:val="28"/>
          <w:szCs w:val="28"/>
        </w:rPr>
        <w:t xml:space="preserve"> Орнықты даму саясатын мүдделі тараптардың назарына жеткізу мақсатында Қоғамның интернет-ресурсында осы қызмет саласына арналған жеке бөлім болады.</w:t>
      </w:r>
    </w:p>
    <w:p w14:paraId="5A96AE86" w14:textId="151021B4" w:rsidR="00417798" w:rsidRPr="00F0630E" w:rsidRDefault="00417798" w:rsidP="00BC0273">
      <w:pPr>
        <w:pStyle w:val="13"/>
        <w:numPr>
          <w:ilvl w:val="0"/>
          <w:numId w:val="33"/>
        </w:numPr>
        <w:shd w:val="clear" w:color="auto" w:fill="auto"/>
        <w:ind w:left="0" w:firstLine="567"/>
        <w:jc w:val="both"/>
        <w:rPr>
          <w:color w:val="auto"/>
          <w:sz w:val="28"/>
          <w:szCs w:val="28"/>
        </w:rPr>
      </w:pPr>
      <w:r w:rsidRPr="00F0630E">
        <w:rPr>
          <w:color w:val="auto"/>
          <w:sz w:val="28"/>
          <w:szCs w:val="28"/>
        </w:rPr>
        <w:lastRenderedPageBreak/>
        <w:t>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p w14:paraId="44070B8B" w14:textId="77777777" w:rsidR="00B16D38" w:rsidRPr="00F0630E" w:rsidRDefault="00B16D38" w:rsidP="00BC0273">
      <w:pPr>
        <w:pStyle w:val="13"/>
        <w:shd w:val="clear" w:color="auto" w:fill="auto"/>
        <w:jc w:val="center"/>
        <w:rPr>
          <w:b/>
          <w:bCs/>
          <w:color w:val="auto"/>
          <w:sz w:val="28"/>
          <w:szCs w:val="28"/>
        </w:rPr>
      </w:pPr>
    </w:p>
    <w:p w14:paraId="0E548445" w14:textId="5A21214A" w:rsidR="00417798" w:rsidRPr="00F0630E" w:rsidRDefault="00417798" w:rsidP="00BC0273">
      <w:pPr>
        <w:pStyle w:val="13"/>
        <w:shd w:val="clear" w:color="auto" w:fill="auto"/>
        <w:jc w:val="center"/>
        <w:rPr>
          <w:b/>
          <w:bCs/>
          <w:color w:val="auto"/>
          <w:sz w:val="28"/>
          <w:szCs w:val="28"/>
        </w:rPr>
      </w:pPr>
      <w:r w:rsidRPr="00F0630E">
        <w:rPr>
          <w:b/>
          <w:bCs/>
          <w:color w:val="auto"/>
          <w:sz w:val="28"/>
          <w:szCs w:val="28"/>
        </w:rPr>
        <w:t>7-тарау. Тәуекелдерді басқару қағидаты, ішкі бақылау және аудит</w:t>
      </w:r>
    </w:p>
    <w:p w14:paraId="5B630BF4" w14:textId="77777777" w:rsidR="00417798" w:rsidRPr="00F0630E" w:rsidRDefault="00417798" w:rsidP="00BC0273">
      <w:pPr>
        <w:pStyle w:val="13"/>
        <w:shd w:val="clear" w:color="auto" w:fill="auto"/>
        <w:jc w:val="center"/>
        <w:rPr>
          <w:color w:val="auto"/>
          <w:sz w:val="28"/>
          <w:szCs w:val="28"/>
        </w:rPr>
      </w:pPr>
    </w:p>
    <w:p w14:paraId="01CE7506" w14:textId="77777777" w:rsidR="00417798" w:rsidRPr="00F0630E" w:rsidRDefault="00417798" w:rsidP="00BC0273">
      <w:pPr>
        <w:pStyle w:val="12"/>
        <w:keepNext/>
        <w:keepLines/>
        <w:shd w:val="clear" w:color="auto" w:fill="auto"/>
        <w:tabs>
          <w:tab w:val="left" w:pos="533"/>
          <w:tab w:val="left" w:pos="1985"/>
        </w:tabs>
        <w:spacing w:after="0"/>
        <w:rPr>
          <w:color w:val="auto"/>
          <w:sz w:val="28"/>
          <w:szCs w:val="28"/>
        </w:rPr>
      </w:pPr>
      <w:bookmarkStart w:id="45" w:name="bookmark32"/>
      <w:bookmarkStart w:id="46" w:name="bookmark33"/>
      <w:r w:rsidRPr="00F0630E">
        <w:rPr>
          <w:color w:val="auto"/>
          <w:sz w:val="28"/>
          <w:szCs w:val="28"/>
        </w:rPr>
        <w:t>7</w:t>
      </w:r>
      <w:r w:rsidRPr="00F0630E">
        <w:rPr>
          <w:color w:val="auto"/>
          <w:sz w:val="28"/>
          <w:szCs w:val="28"/>
          <w:lang w:val="ru-RU"/>
        </w:rPr>
        <w:t>.1.</w:t>
      </w:r>
      <w:r w:rsidRPr="00F0630E">
        <w:rPr>
          <w:color w:val="auto"/>
          <w:sz w:val="28"/>
          <w:szCs w:val="28"/>
        </w:rPr>
        <w:t>Тәуекелдерді басқару</w:t>
      </w:r>
      <w:bookmarkEnd w:id="45"/>
      <w:bookmarkEnd w:id="46"/>
    </w:p>
    <w:p w14:paraId="686C1170" w14:textId="77777777" w:rsidR="00417798" w:rsidRPr="00F0630E" w:rsidRDefault="00417798" w:rsidP="00BC0273">
      <w:pPr>
        <w:pStyle w:val="12"/>
        <w:keepNext/>
        <w:keepLines/>
        <w:shd w:val="clear" w:color="auto" w:fill="auto"/>
        <w:tabs>
          <w:tab w:val="left" w:pos="533"/>
          <w:tab w:val="left" w:pos="1985"/>
        </w:tabs>
        <w:spacing w:after="0"/>
        <w:rPr>
          <w:color w:val="auto"/>
          <w:sz w:val="28"/>
          <w:szCs w:val="28"/>
        </w:rPr>
      </w:pPr>
    </w:p>
    <w:p w14:paraId="14E5E09E" w14:textId="77777777" w:rsidR="00417798" w:rsidRPr="00F0630E" w:rsidRDefault="007E63A3" w:rsidP="00BC0273">
      <w:pPr>
        <w:pStyle w:val="13"/>
        <w:numPr>
          <w:ilvl w:val="0"/>
          <w:numId w:val="33"/>
        </w:numPr>
        <w:shd w:val="clear" w:color="auto" w:fill="auto"/>
        <w:tabs>
          <w:tab w:val="left" w:pos="1276"/>
        </w:tabs>
        <w:ind w:left="0" w:firstLine="760"/>
        <w:jc w:val="both"/>
        <w:rPr>
          <w:color w:val="auto"/>
          <w:sz w:val="28"/>
          <w:szCs w:val="28"/>
        </w:rPr>
      </w:pPr>
      <w:r w:rsidRPr="00F0630E">
        <w:rPr>
          <w:color w:val="auto"/>
          <w:sz w:val="28"/>
          <w:szCs w:val="28"/>
        </w:rPr>
        <w:t xml:space="preserve"> </w:t>
      </w:r>
      <w:r w:rsidR="00417798" w:rsidRPr="00F0630E">
        <w:rPr>
          <w:color w:val="auto"/>
          <w:sz w:val="28"/>
          <w:szCs w:val="28"/>
        </w:rPr>
        <w:t>Қоғамда Қоғамның өзінің стратегиялық және операциялық мақсаттарына қол жеткізуге ақылға қонымды сенімділігін қамтамасыз етуге бағытталған және ұйымдастыру саясаттарының, рәсімдердіц, мінез-құлық нормалары мен әрекеттердің, Қоғамның Директорлар кеңесі мен атқарушы органы құратын басқару әдістері мен тетіктерінің жиынтығын білдіретін тәуекелдерді басқарудың және ішкі бақылаудың тиімді жұмыс істейтін:</w:t>
      </w:r>
    </w:p>
    <w:p w14:paraId="51E6B93B" w14:textId="77777777" w:rsidR="00417798" w:rsidRPr="00F0630E" w:rsidRDefault="00417798" w:rsidP="00BC0273">
      <w:pPr>
        <w:pStyle w:val="13"/>
        <w:numPr>
          <w:ilvl w:val="0"/>
          <w:numId w:val="4"/>
        </w:numPr>
        <w:shd w:val="clear" w:color="auto" w:fill="auto"/>
        <w:tabs>
          <w:tab w:val="left" w:pos="1047"/>
        </w:tabs>
        <w:ind w:firstLine="800"/>
        <w:jc w:val="both"/>
        <w:rPr>
          <w:color w:val="auto"/>
          <w:sz w:val="28"/>
          <w:szCs w:val="28"/>
        </w:rPr>
      </w:pPr>
      <w:r w:rsidRPr="00F0630E">
        <w:rPr>
          <w:color w:val="auto"/>
          <w:sz w:val="28"/>
          <w:szCs w:val="28"/>
        </w:rPr>
        <w:t>қаржы-шаруашылық қызметінің тиімділігін және Қоғамның қаржылық тұрақтылығына қол жеткізуді;</w:t>
      </w:r>
    </w:p>
    <w:p w14:paraId="1B5CF03E" w14:textId="77777777" w:rsidR="00417798" w:rsidRPr="00F0630E" w:rsidRDefault="00417798" w:rsidP="00BC0273">
      <w:pPr>
        <w:pStyle w:val="13"/>
        <w:numPr>
          <w:ilvl w:val="0"/>
          <w:numId w:val="4"/>
        </w:numPr>
        <w:shd w:val="clear" w:color="auto" w:fill="auto"/>
        <w:tabs>
          <w:tab w:val="left" w:pos="1134"/>
        </w:tabs>
        <w:ind w:firstLine="800"/>
        <w:jc w:val="both"/>
        <w:rPr>
          <w:color w:val="auto"/>
          <w:sz w:val="28"/>
          <w:szCs w:val="28"/>
        </w:rPr>
      </w:pPr>
      <w:r w:rsidRPr="00F0630E">
        <w:rPr>
          <w:color w:val="auto"/>
          <w:sz w:val="28"/>
          <w:szCs w:val="28"/>
        </w:rPr>
        <w:t>активтердің сақталуын және Қоғам ресурстарын тиімді пайдалануды;</w:t>
      </w:r>
    </w:p>
    <w:p w14:paraId="57792BE6" w14:textId="77777777" w:rsidR="00417798" w:rsidRPr="00F0630E" w:rsidRDefault="00417798" w:rsidP="00BC0273">
      <w:pPr>
        <w:pStyle w:val="13"/>
        <w:numPr>
          <w:ilvl w:val="0"/>
          <w:numId w:val="4"/>
        </w:numPr>
        <w:shd w:val="clear" w:color="auto" w:fill="auto"/>
        <w:tabs>
          <w:tab w:val="left" w:pos="1057"/>
        </w:tabs>
        <w:ind w:firstLine="800"/>
        <w:jc w:val="both"/>
        <w:rPr>
          <w:color w:val="auto"/>
          <w:sz w:val="28"/>
          <w:szCs w:val="28"/>
        </w:rPr>
      </w:pPr>
      <w:r w:rsidRPr="00F0630E">
        <w:rPr>
          <w:color w:val="auto"/>
          <w:sz w:val="28"/>
          <w:szCs w:val="28"/>
        </w:rPr>
        <w:t>қаржылық және басқару есептілігінің толықтығын, сенімділігін және дәйектілігін;</w:t>
      </w:r>
    </w:p>
    <w:p w14:paraId="5E960B4B" w14:textId="77777777" w:rsidR="00417798" w:rsidRPr="00F0630E" w:rsidRDefault="007E63A3" w:rsidP="00BC0273">
      <w:pPr>
        <w:pStyle w:val="13"/>
        <w:numPr>
          <w:ilvl w:val="0"/>
          <w:numId w:val="4"/>
        </w:numPr>
        <w:shd w:val="clear" w:color="auto" w:fill="auto"/>
        <w:tabs>
          <w:tab w:val="left" w:pos="1042"/>
        </w:tabs>
        <w:ind w:firstLine="800"/>
        <w:jc w:val="both"/>
        <w:rPr>
          <w:color w:val="auto"/>
          <w:sz w:val="28"/>
          <w:szCs w:val="28"/>
        </w:rPr>
      </w:pPr>
      <w:r w:rsidRPr="00F0630E">
        <w:rPr>
          <w:color w:val="auto"/>
          <w:sz w:val="28"/>
          <w:szCs w:val="28"/>
        </w:rPr>
        <w:t xml:space="preserve"> </w:t>
      </w:r>
      <w:r w:rsidR="00417798" w:rsidRPr="00F0630E">
        <w:rPr>
          <w:color w:val="auto"/>
          <w:sz w:val="28"/>
          <w:szCs w:val="28"/>
        </w:rPr>
        <w:t>Қазақстан Республикасы заңнамасының және Қоғамның ішкі құжаттарының талаптарының сақталуын;</w:t>
      </w:r>
    </w:p>
    <w:p w14:paraId="3D3C15F0" w14:textId="4A2731E4" w:rsidR="00417798" w:rsidRPr="00F0630E" w:rsidRDefault="00417798" w:rsidP="00BC0273">
      <w:pPr>
        <w:pStyle w:val="13"/>
        <w:numPr>
          <w:ilvl w:val="0"/>
          <w:numId w:val="4"/>
        </w:numPr>
        <w:shd w:val="clear" w:color="auto" w:fill="auto"/>
        <w:tabs>
          <w:tab w:val="left" w:pos="1066"/>
        </w:tabs>
        <w:ind w:firstLine="800"/>
        <w:jc w:val="both"/>
        <w:rPr>
          <w:color w:val="auto"/>
          <w:sz w:val="28"/>
          <w:szCs w:val="28"/>
        </w:rPr>
      </w:pPr>
      <w:r w:rsidRPr="00F0630E">
        <w:rPr>
          <w:color w:val="auto"/>
          <w:sz w:val="28"/>
          <w:szCs w:val="28"/>
        </w:rPr>
        <w:t>алаяқтықтың алдын алу мен негізгі және қосалқы бизнес- процестердің жұмыс істеуін тиімді қолдауды және қызмет нәтижелерін талдауды қамт</w:t>
      </w:r>
      <w:r w:rsidR="00102DCD" w:rsidRPr="00F0630E">
        <w:rPr>
          <w:color w:val="auto"/>
          <w:sz w:val="28"/>
          <w:szCs w:val="28"/>
        </w:rPr>
        <w:t>уы</w:t>
      </w:r>
      <w:r w:rsidRPr="00F0630E">
        <w:rPr>
          <w:color w:val="auto"/>
          <w:sz w:val="28"/>
          <w:szCs w:val="28"/>
        </w:rPr>
        <w:t xml:space="preserve"> үшін тиісті ішкі бақылауды қамтамасыз етуге арналған жүйесі құрылуға тиіс.</w:t>
      </w:r>
    </w:p>
    <w:p w14:paraId="45225BEC" w14:textId="77777777" w:rsidR="00417798" w:rsidRPr="00F0630E" w:rsidRDefault="00417798" w:rsidP="00BC0273">
      <w:pPr>
        <w:pStyle w:val="a6"/>
        <w:numPr>
          <w:ilvl w:val="0"/>
          <w:numId w:val="33"/>
        </w:numPr>
        <w:ind w:left="0" w:firstLine="709"/>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Қоғамның </w:t>
      </w:r>
      <w:r w:rsidR="00D859AB" w:rsidRPr="00F0630E">
        <w:rPr>
          <w:rFonts w:ascii="Times New Roman" w:hAnsi="Times New Roman" w:cs="Times New Roman"/>
          <w:color w:val="auto"/>
          <w:sz w:val="28"/>
          <w:szCs w:val="28"/>
        </w:rPr>
        <w:t>Д</w:t>
      </w:r>
      <w:r w:rsidRPr="00F0630E">
        <w:rPr>
          <w:rFonts w:ascii="Times New Roman" w:hAnsi="Times New Roman" w:cs="Times New Roman"/>
          <w:color w:val="auto"/>
          <w:sz w:val="28"/>
          <w:szCs w:val="28"/>
        </w:rPr>
        <w:t>иректорлар кеңесі тәуекелдерді басқару және ішкі</w:t>
      </w:r>
      <w:r w:rsidR="009142AE" w:rsidRPr="00F0630E">
        <w:rPr>
          <w:rFonts w:ascii="Times New Roman" w:hAnsi="Times New Roman" w:cs="Times New Roman"/>
          <w:color w:val="auto"/>
          <w:sz w:val="28"/>
          <w:szCs w:val="28"/>
        </w:rPr>
        <w:t xml:space="preserve"> </w:t>
      </w:r>
      <w:r w:rsidRPr="00F0630E">
        <w:rPr>
          <w:rFonts w:ascii="Times New Roman" w:hAnsi="Times New Roman" w:cs="Times New Roman"/>
          <w:color w:val="auto"/>
          <w:sz w:val="28"/>
          <w:szCs w:val="28"/>
        </w:rPr>
        <w:t>бақылау жүйесін ұйымдастыру қағидаттары мен тәсілдерін айқындайтын ішкі құжаттарды осы жүйенің міндеттерін негізге ала отырып бекітеді.</w:t>
      </w:r>
    </w:p>
    <w:p w14:paraId="522D4E5D" w14:textId="77777777" w:rsidR="00417798" w:rsidRPr="00F0630E" w:rsidRDefault="00417798" w:rsidP="00BC0273">
      <w:pPr>
        <w:jc w:val="both"/>
        <w:rPr>
          <w:rFonts w:ascii="Times New Roman" w:hAnsi="Times New Roman" w:cs="Times New Roman"/>
          <w:color w:val="auto"/>
          <w:sz w:val="28"/>
          <w:szCs w:val="28"/>
        </w:rPr>
      </w:pPr>
      <w:r w:rsidRPr="00F0630E">
        <w:rPr>
          <w:rFonts w:ascii="Times New Roman" w:hAnsi="Times New Roman" w:cs="Times New Roman"/>
          <w:color w:val="auto"/>
          <w:sz w:val="28"/>
          <w:szCs w:val="28"/>
        </w:rPr>
        <w:t xml:space="preserve">          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p>
    <w:p w14:paraId="2F2439A0" w14:textId="4F205965" w:rsidR="00417798" w:rsidRPr="00F0630E" w:rsidRDefault="000D6784" w:rsidP="00BC0273">
      <w:pPr>
        <w:pStyle w:val="13"/>
        <w:shd w:val="clear" w:color="auto" w:fill="auto"/>
        <w:ind w:firstLine="800"/>
        <w:jc w:val="both"/>
        <w:rPr>
          <w:color w:val="auto"/>
          <w:sz w:val="28"/>
          <w:szCs w:val="28"/>
        </w:rPr>
      </w:pPr>
      <w:r w:rsidRPr="00F0630E">
        <w:rPr>
          <w:color w:val="auto"/>
          <w:sz w:val="28"/>
          <w:szCs w:val="28"/>
        </w:rPr>
        <w:t>11</w:t>
      </w:r>
      <w:r w:rsidR="00B56081" w:rsidRPr="00F0630E">
        <w:rPr>
          <w:color w:val="auto"/>
          <w:sz w:val="28"/>
          <w:szCs w:val="28"/>
        </w:rPr>
        <w:t>1</w:t>
      </w:r>
      <w:r w:rsidRPr="00F0630E">
        <w:rPr>
          <w:color w:val="auto"/>
          <w:sz w:val="28"/>
          <w:szCs w:val="28"/>
        </w:rPr>
        <w:t xml:space="preserve">. </w:t>
      </w:r>
      <w:r w:rsidR="00417798" w:rsidRPr="00F0630E">
        <w:rPr>
          <w:color w:val="auto"/>
          <w:sz w:val="28"/>
          <w:szCs w:val="28"/>
        </w:rPr>
        <w:t>Тәуекелдерді басқару мен ішкі бақылаудың тиімді жүйесін ұйымдастыру қағидаттары мен тәсілдері мыналарды көздейді:</w:t>
      </w:r>
    </w:p>
    <w:p w14:paraId="1BC381EC" w14:textId="77777777" w:rsidR="00417798" w:rsidRPr="00F0630E" w:rsidRDefault="007E63A3" w:rsidP="00BC0273">
      <w:pPr>
        <w:pStyle w:val="13"/>
        <w:numPr>
          <w:ilvl w:val="0"/>
          <w:numId w:val="5"/>
        </w:numPr>
        <w:shd w:val="clear" w:color="auto" w:fill="auto"/>
        <w:tabs>
          <w:tab w:val="left" w:pos="1047"/>
        </w:tabs>
        <w:ind w:firstLine="800"/>
        <w:jc w:val="both"/>
        <w:rPr>
          <w:color w:val="auto"/>
          <w:sz w:val="28"/>
          <w:szCs w:val="28"/>
        </w:rPr>
      </w:pPr>
      <w:r w:rsidRPr="00F0630E">
        <w:rPr>
          <w:color w:val="auto"/>
          <w:sz w:val="28"/>
          <w:szCs w:val="28"/>
        </w:rPr>
        <w:t xml:space="preserve"> </w:t>
      </w:r>
      <w:r w:rsidR="00417798" w:rsidRPr="00F0630E">
        <w:rPr>
          <w:color w:val="auto"/>
          <w:sz w:val="28"/>
          <w:szCs w:val="28"/>
        </w:rPr>
        <w:t>тәуекелдерді басқару және ішкі бақылау жүйелерінің мақсаттары мен міндеттерін айқындау</w:t>
      </w:r>
      <w:r w:rsidR="009142AE" w:rsidRPr="00F0630E">
        <w:rPr>
          <w:color w:val="auto"/>
          <w:sz w:val="28"/>
          <w:szCs w:val="28"/>
        </w:rPr>
        <w:t>ды</w:t>
      </w:r>
      <w:r w:rsidR="00417798" w:rsidRPr="00F0630E">
        <w:rPr>
          <w:color w:val="auto"/>
          <w:sz w:val="28"/>
          <w:szCs w:val="28"/>
        </w:rPr>
        <w:t>;</w:t>
      </w:r>
    </w:p>
    <w:p w14:paraId="365C098F" w14:textId="5153E4A0" w:rsidR="00417798" w:rsidRPr="00F0630E" w:rsidRDefault="00417798" w:rsidP="00BC0273">
      <w:pPr>
        <w:pStyle w:val="13"/>
        <w:numPr>
          <w:ilvl w:val="0"/>
          <w:numId w:val="5"/>
        </w:numPr>
        <w:shd w:val="clear" w:color="auto" w:fill="auto"/>
        <w:tabs>
          <w:tab w:val="left" w:pos="1057"/>
        </w:tabs>
        <w:ind w:firstLine="720"/>
        <w:jc w:val="both"/>
        <w:rPr>
          <w:color w:val="auto"/>
          <w:sz w:val="28"/>
          <w:szCs w:val="28"/>
        </w:rPr>
      </w:pPr>
      <w:r w:rsidRPr="00F0630E">
        <w:rPr>
          <w:color w:val="auto"/>
          <w:sz w:val="28"/>
          <w:szCs w:val="28"/>
        </w:rPr>
        <w:t xml:space="preserve">шешімдер қабылдаудың барлық деңгейлері қамтылған және тәуекелдерді басқару мен ішкі бақылау жүйелерін әзірлеу, бекіту, қолдану және бағалау процесінде тиісті деңгейдегі рөл ескерілген тәуекелдерді басқару </w:t>
      </w:r>
      <w:r w:rsidR="00BA0703" w:rsidRPr="00F0630E">
        <w:rPr>
          <w:color w:val="auto"/>
          <w:sz w:val="28"/>
          <w:szCs w:val="28"/>
        </w:rPr>
        <w:t>мен</w:t>
      </w:r>
      <w:r w:rsidRPr="00F0630E">
        <w:rPr>
          <w:color w:val="auto"/>
          <w:sz w:val="28"/>
          <w:szCs w:val="28"/>
        </w:rPr>
        <w:t xml:space="preserve"> </w:t>
      </w:r>
      <w:r w:rsidRPr="00F0630E">
        <w:rPr>
          <w:color w:val="auto"/>
          <w:sz w:val="28"/>
          <w:szCs w:val="28"/>
        </w:rPr>
        <w:lastRenderedPageBreak/>
        <w:t>ішкі бақылау жүйелерінің ұйымдық құрылымы</w:t>
      </w:r>
      <w:r w:rsidR="009142AE" w:rsidRPr="00F0630E">
        <w:rPr>
          <w:color w:val="auto"/>
          <w:sz w:val="28"/>
          <w:szCs w:val="28"/>
        </w:rPr>
        <w:t>н</w:t>
      </w:r>
      <w:r w:rsidRPr="00F0630E">
        <w:rPr>
          <w:color w:val="auto"/>
          <w:sz w:val="28"/>
          <w:szCs w:val="28"/>
        </w:rPr>
        <w:t>;</w:t>
      </w:r>
    </w:p>
    <w:p w14:paraId="03E79017" w14:textId="77777777" w:rsidR="00417798" w:rsidRPr="00F0630E" w:rsidRDefault="00417798" w:rsidP="00BC0273">
      <w:pPr>
        <w:pStyle w:val="13"/>
        <w:numPr>
          <w:ilvl w:val="0"/>
          <w:numId w:val="5"/>
        </w:numPr>
        <w:shd w:val="clear" w:color="auto" w:fill="auto"/>
        <w:tabs>
          <w:tab w:val="left" w:pos="1057"/>
        </w:tabs>
        <w:ind w:firstLine="720"/>
        <w:jc w:val="both"/>
        <w:rPr>
          <w:color w:val="auto"/>
          <w:sz w:val="28"/>
          <w:szCs w:val="28"/>
        </w:rPr>
      </w:pPr>
      <w:r w:rsidRPr="00F0630E">
        <w:rPr>
          <w:color w:val="auto"/>
          <w:sz w:val="28"/>
          <w:szCs w:val="28"/>
        </w:rPr>
        <w:t>тәуекелдерді басқару процесін ұйымдастыруға қойылатын негізгі талаптар</w:t>
      </w:r>
      <w:r w:rsidR="009142AE" w:rsidRPr="00F0630E">
        <w:rPr>
          <w:color w:val="auto"/>
          <w:sz w:val="28"/>
          <w:szCs w:val="28"/>
        </w:rPr>
        <w:t>ды</w:t>
      </w:r>
      <w:r w:rsidRPr="00F0630E">
        <w:rPr>
          <w:color w:val="auto"/>
          <w:sz w:val="28"/>
          <w:szCs w:val="28"/>
        </w:rPr>
        <w:t xml:space="preserve"> (тәуекел-тәбетті айқындау тәсілдері, тәуекелдерді сәйкестендіру және бағалау тәртібі, ден қою, мониторинг әдістерін және басқаларды айқындау);</w:t>
      </w:r>
    </w:p>
    <w:p w14:paraId="658F6D5D" w14:textId="5566FCC8" w:rsidR="00417798" w:rsidRPr="00F0630E" w:rsidRDefault="00417798" w:rsidP="00BC0273">
      <w:pPr>
        <w:pStyle w:val="13"/>
        <w:numPr>
          <w:ilvl w:val="0"/>
          <w:numId w:val="5"/>
        </w:numPr>
        <w:shd w:val="clear" w:color="auto" w:fill="auto"/>
        <w:tabs>
          <w:tab w:val="left" w:pos="1057"/>
        </w:tabs>
        <w:ind w:firstLine="800"/>
        <w:jc w:val="both"/>
        <w:rPr>
          <w:color w:val="auto"/>
          <w:sz w:val="28"/>
          <w:szCs w:val="28"/>
        </w:rPr>
      </w:pPr>
      <w:r w:rsidRPr="00F0630E">
        <w:rPr>
          <w:color w:val="auto"/>
          <w:sz w:val="28"/>
          <w:szCs w:val="28"/>
        </w:rPr>
        <w:t>ішкі бақылау жүйесін ұйымдастыруға және бақылау процедураларын өткізуге қойылатын талаптар (ішкі бақылау жүйесінің негізгі салаларының және негізгі құрамдауыштарының сипаттамасы, ішкі бақылау саласы</w:t>
      </w:r>
      <w:r w:rsidR="00BA0703" w:rsidRPr="00F0630E">
        <w:rPr>
          <w:color w:val="auto"/>
          <w:sz w:val="28"/>
          <w:szCs w:val="28"/>
        </w:rPr>
        <w:t>н</w:t>
      </w:r>
      <w:r w:rsidRPr="00F0630E">
        <w:rPr>
          <w:color w:val="auto"/>
          <w:sz w:val="28"/>
          <w:szCs w:val="28"/>
        </w:rPr>
        <w:t>дагы тиімділікті бағалау және есептілік тәртібі және басқалар).</w:t>
      </w:r>
    </w:p>
    <w:p w14:paraId="4A636CAA" w14:textId="70BF59A3" w:rsidR="000D6784" w:rsidRPr="00F0630E" w:rsidRDefault="000D6784" w:rsidP="00BC0273">
      <w:pPr>
        <w:pStyle w:val="13"/>
        <w:numPr>
          <w:ilvl w:val="0"/>
          <w:numId w:val="34"/>
        </w:numPr>
        <w:ind w:left="0" w:firstLine="567"/>
        <w:jc w:val="both"/>
        <w:rPr>
          <w:color w:val="auto"/>
          <w:sz w:val="28"/>
          <w:szCs w:val="28"/>
        </w:rPr>
      </w:pPr>
      <w:r w:rsidRPr="00F0630E">
        <w:rPr>
          <w:color w:val="auto"/>
          <w:sz w:val="28"/>
          <w:szCs w:val="28"/>
        </w:rPr>
        <w:t xml:space="preserve">Қоғамның ішкі құжаттарында Қоғам органдарының, Ішкі аудит қызметінің және </w:t>
      </w:r>
      <w:r w:rsidR="00BA0703" w:rsidRPr="00F0630E">
        <w:rPr>
          <w:color w:val="auto"/>
          <w:sz w:val="28"/>
          <w:szCs w:val="28"/>
        </w:rPr>
        <w:t>Қ</w:t>
      </w:r>
      <w:r w:rsidRPr="00F0630E">
        <w:rPr>
          <w:color w:val="auto"/>
          <w:sz w:val="28"/>
          <w:szCs w:val="28"/>
        </w:rPr>
        <w:t>оғамның өзге де бөлімшелерінің рөлі мен міндеттері, жауапкершілігі, сондай-ақ тәуекелдерді басқару және ішкі бақылау жүйесінің ұйымдастырылуы мен жұмыс істеуі шеңберінде олардың өзара іс-қимыл жасау тәртібі көзделеді.</w:t>
      </w:r>
    </w:p>
    <w:p w14:paraId="634C9477" w14:textId="77777777" w:rsidR="000D6784" w:rsidRPr="00F0630E" w:rsidRDefault="000D6784" w:rsidP="00BC0273">
      <w:pPr>
        <w:pStyle w:val="13"/>
        <w:shd w:val="clear" w:color="auto" w:fill="auto"/>
        <w:jc w:val="both"/>
        <w:rPr>
          <w:color w:val="auto"/>
          <w:sz w:val="28"/>
          <w:szCs w:val="28"/>
        </w:rPr>
      </w:pPr>
      <w:r w:rsidRPr="00F0630E">
        <w:rPr>
          <w:color w:val="auto"/>
          <w:sz w:val="28"/>
          <w:szCs w:val="28"/>
        </w:rPr>
        <w:t xml:space="preserve">     Қоғамның атқарушы органы тәуекелдерді басқару мен ішкі бақылаудың тиімді жүйесін құруды және оның жұмыс істеуін қамтамасыз етеді. Тәуекелдерді басқару процесі қоғам қызметінің нәтижелерін жоспарлау және бағалау процестерімен біріктірілген.</w:t>
      </w:r>
    </w:p>
    <w:p w14:paraId="0BE889DA" w14:textId="77777777" w:rsidR="00417798" w:rsidRPr="00F0630E" w:rsidRDefault="00417798" w:rsidP="00BC0273">
      <w:pPr>
        <w:pStyle w:val="13"/>
        <w:numPr>
          <w:ilvl w:val="0"/>
          <w:numId w:val="34"/>
        </w:numPr>
        <w:shd w:val="clear" w:color="auto" w:fill="auto"/>
        <w:ind w:left="0" w:firstLine="851"/>
        <w:jc w:val="both"/>
        <w:rPr>
          <w:color w:val="auto"/>
          <w:sz w:val="28"/>
          <w:szCs w:val="28"/>
        </w:rPr>
      </w:pPr>
      <w:r w:rsidRPr="00F0630E">
        <w:rPr>
          <w:color w:val="auto"/>
          <w:sz w:val="28"/>
          <w:szCs w:val="28"/>
        </w:rPr>
        <w:t>Қоғамның әрбір лауазымды адамы шешімдер қабылдау кезінде тәуекелдердің тиісінше қаралуын қамтамасыз етеді.</w:t>
      </w:r>
    </w:p>
    <w:p w14:paraId="72FD23E5" w14:textId="77777777" w:rsidR="00417798" w:rsidRPr="00F0630E" w:rsidRDefault="00417798" w:rsidP="00BC0273">
      <w:pPr>
        <w:pStyle w:val="13"/>
        <w:shd w:val="clear" w:color="auto" w:fill="auto"/>
        <w:ind w:firstLine="760"/>
        <w:jc w:val="both"/>
        <w:rPr>
          <w:color w:val="auto"/>
          <w:sz w:val="28"/>
          <w:szCs w:val="28"/>
        </w:rPr>
      </w:pPr>
      <w:r w:rsidRPr="00F0630E">
        <w:rPr>
          <w:color w:val="auto"/>
          <w:sz w:val="28"/>
          <w:szCs w:val="28"/>
        </w:rPr>
        <w:t>Атқарушы орган тиісті біліктілігі және тәжірибесі бар жұмыскерлердің тәуекелдерді басқару процедурасын енгізуді қамтамасыз етеді.</w:t>
      </w:r>
    </w:p>
    <w:p w14:paraId="7456EEC4" w14:textId="77777777" w:rsidR="00417798" w:rsidRPr="00F0630E" w:rsidRDefault="00417798" w:rsidP="00BC0273">
      <w:pPr>
        <w:pStyle w:val="13"/>
        <w:shd w:val="clear" w:color="auto" w:fill="auto"/>
        <w:ind w:firstLine="740"/>
        <w:jc w:val="both"/>
        <w:rPr>
          <w:color w:val="auto"/>
          <w:sz w:val="28"/>
          <w:szCs w:val="28"/>
        </w:rPr>
      </w:pPr>
      <w:r w:rsidRPr="00F0630E">
        <w:rPr>
          <w:color w:val="auto"/>
          <w:sz w:val="28"/>
          <w:szCs w:val="28"/>
        </w:rPr>
        <w:t>Атқарушы орган:</w:t>
      </w:r>
    </w:p>
    <w:p w14:paraId="4612C8AB" w14:textId="77777777" w:rsidR="00417798" w:rsidRPr="00F0630E" w:rsidRDefault="00417798" w:rsidP="00BC0273">
      <w:pPr>
        <w:pStyle w:val="13"/>
        <w:numPr>
          <w:ilvl w:val="0"/>
          <w:numId w:val="6"/>
        </w:numPr>
        <w:shd w:val="clear" w:color="auto" w:fill="auto"/>
        <w:tabs>
          <w:tab w:val="left" w:pos="1047"/>
        </w:tabs>
        <w:ind w:firstLine="800"/>
        <w:jc w:val="both"/>
        <w:rPr>
          <w:color w:val="auto"/>
          <w:sz w:val="28"/>
          <w:szCs w:val="28"/>
        </w:rPr>
      </w:pPr>
      <w:r w:rsidRPr="00F0630E">
        <w:rPr>
          <w:color w:val="auto"/>
          <w:sz w:val="28"/>
          <w:szCs w:val="28"/>
        </w:rPr>
        <w:t>тәуекелдерді басқару және ішкі бақылау саласында Директорлар кеңесі бекіткен ішкі құжаттарды әзірлеуді және енгізуді қамтамасыз етеді;</w:t>
      </w:r>
    </w:p>
    <w:p w14:paraId="59A91E83" w14:textId="77777777" w:rsidR="00417798" w:rsidRPr="00F0630E" w:rsidRDefault="00417798" w:rsidP="00BC0273">
      <w:pPr>
        <w:pStyle w:val="13"/>
        <w:numPr>
          <w:ilvl w:val="0"/>
          <w:numId w:val="6"/>
        </w:numPr>
        <w:shd w:val="clear" w:color="auto" w:fill="auto"/>
        <w:tabs>
          <w:tab w:val="left" w:pos="1057"/>
        </w:tabs>
        <w:ind w:firstLine="800"/>
        <w:jc w:val="both"/>
        <w:rPr>
          <w:color w:val="auto"/>
          <w:sz w:val="28"/>
          <w:szCs w:val="28"/>
        </w:rPr>
      </w:pPr>
      <w:r w:rsidRPr="00F0630E">
        <w:rPr>
          <w:color w:val="auto"/>
          <w:sz w:val="28"/>
          <w:szCs w:val="28"/>
        </w:rPr>
        <w:t>оларға бекітілген тәуекелдерді басқару және ішкі бақылау қағидагтары мен рәсімдерін практикалық тұрғыдан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14:paraId="480471FD" w14:textId="77777777" w:rsidR="00417798" w:rsidRPr="00F0630E" w:rsidRDefault="00417798" w:rsidP="00BC0273">
      <w:pPr>
        <w:pStyle w:val="13"/>
        <w:numPr>
          <w:ilvl w:val="0"/>
          <w:numId w:val="6"/>
        </w:numPr>
        <w:shd w:val="clear" w:color="auto" w:fill="auto"/>
        <w:tabs>
          <w:tab w:val="left" w:pos="1062"/>
        </w:tabs>
        <w:ind w:firstLine="800"/>
        <w:jc w:val="both"/>
        <w:rPr>
          <w:color w:val="auto"/>
          <w:sz w:val="28"/>
          <w:szCs w:val="28"/>
        </w:rPr>
      </w:pPr>
      <w:r w:rsidRPr="00F0630E">
        <w:rPr>
          <w:color w:val="auto"/>
          <w:sz w:val="28"/>
          <w:szCs w:val="28"/>
        </w:rPr>
        <w:t>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жауапты болады;</w:t>
      </w:r>
    </w:p>
    <w:p w14:paraId="6D95CE0D" w14:textId="77777777" w:rsidR="00417798" w:rsidRPr="00F0630E" w:rsidRDefault="00417798" w:rsidP="00BC0273">
      <w:pPr>
        <w:pStyle w:val="13"/>
        <w:numPr>
          <w:ilvl w:val="0"/>
          <w:numId w:val="6"/>
        </w:numPr>
        <w:shd w:val="clear" w:color="auto" w:fill="auto"/>
        <w:tabs>
          <w:tab w:val="left" w:pos="1047"/>
        </w:tabs>
        <w:ind w:firstLine="800"/>
        <w:jc w:val="both"/>
        <w:rPr>
          <w:color w:val="auto"/>
          <w:sz w:val="28"/>
          <w:szCs w:val="28"/>
        </w:rPr>
      </w:pPr>
      <w:r w:rsidRPr="00F0630E">
        <w:rPr>
          <w:color w:val="auto"/>
          <w:sz w:val="28"/>
          <w:szCs w:val="28"/>
        </w:rPr>
        <w:t>ішкі құжаттардың талаптарына сәйкес тәуекелдерді басқару және ішкі бақылау жүйесінің мониторингін жүзеге асырады;</w:t>
      </w:r>
    </w:p>
    <w:p w14:paraId="270EAC14" w14:textId="77777777" w:rsidR="00417798" w:rsidRPr="00F0630E" w:rsidRDefault="00417798" w:rsidP="00BC0273">
      <w:pPr>
        <w:pStyle w:val="13"/>
        <w:numPr>
          <w:ilvl w:val="0"/>
          <w:numId w:val="6"/>
        </w:numPr>
        <w:shd w:val="clear" w:color="auto" w:fill="auto"/>
        <w:tabs>
          <w:tab w:val="left" w:pos="1062"/>
        </w:tabs>
        <w:ind w:firstLine="800"/>
        <w:jc w:val="both"/>
        <w:rPr>
          <w:color w:val="auto"/>
          <w:sz w:val="28"/>
          <w:szCs w:val="28"/>
        </w:rPr>
      </w:pPr>
      <w:r w:rsidRPr="00F0630E">
        <w:rPr>
          <w:color w:val="auto"/>
          <w:sz w:val="28"/>
          <w:szCs w:val="28"/>
        </w:rPr>
        <w:t>сыртқы және ішкі ортадағы өзгерістерді ескере отырьш, тәуекелдерді басқару және ішкі бақылау процестері мен рәсімдерін жетілдіруді қамтамасыз етеді.</w:t>
      </w:r>
    </w:p>
    <w:p w14:paraId="78EC4FB5" w14:textId="77777777" w:rsidR="00417798" w:rsidRPr="00F0630E" w:rsidRDefault="00417798" w:rsidP="00BC0273">
      <w:pPr>
        <w:pStyle w:val="13"/>
        <w:numPr>
          <w:ilvl w:val="0"/>
          <w:numId w:val="34"/>
        </w:numPr>
        <w:shd w:val="clear" w:color="auto" w:fill="auto"/>
        <w:ind w:left="0" w:firstLine="709"/>
        <w:jc w:val="both"/>
        <w:rPr>
          <w:color w:val="auto"/>
          <w:sz w:val="28"/>
          <w:szCs w:val="28"/>
        </w:rPr>
      </w:pPr>
      <w:r w:rsidRPr="00F0630E">
        <w:rPr>
          <w:color w:val="auto"/>
          <w:sz w:val="28"/>
          <w:szCs w:val="28"/>
        </w:rPr>
        <w:t>Ішкі бақылау қағидаттарын іске асыру және тәуекелдерді басқару мен ішкі бақылау жүйесінің тиімділігін қамтамасыз ету мақсатында Қоғам басқармасы төменде келтірілген деңгейлердегі басшылардың және/немесе құрылымдық бөлімшелердің басшылары/бизнес-нроцестердің иеленушілері арасында тәуекелдерді басқару мен ішкі бақылаудың нақты рәсімдері үшін өкілеттіктерді, міндеттерді және жауапкершілікті бөледі.</w:t>
      </w:r>
    </w:p>
    <w:p w14:paraId="1CBAC7CB" w14:textId="77777777" w:rsidR="00417798" w:rsidRPr="00F0630E" w:rsidRDefault="00417798" w:rsidP="00BC0273">
      <w:pPr>
        <w:pStyle w:val="13"/>
        <w:numPr>
          <w:ilvl w:val="0"/>
          <w:numId w:val="34"/>
        </w:numPr>
        <w:shd w:val="clear" w:color="auto" w:fill="auto"/>
        <w:ind w:left="0" w:firstLine="851"/>
        <w:jc w:val="both"/>
        <w:rPr>
          <w:color w:val="auto"/>
          <w:sz w:val="28"/>
          <w:szCs w:val="28"/>
        </w:rPr>
      </w:pPr>
      <w:r w:rsidRPr="00F0630E">
        <w:rPr>
          <w:color w:val="auto"/>
          <w:sz w:val="28"/>
          <w:szCs w:val="28"/>
        </w:rPr>
        <w:lastRenderedPageBreak/>
        <w:t>Құрылымдық бөлімшелердің басшылары өздерінің функционалдық міндеттеріне сәйкес Қогам қызметінің функционалдық салаларында оларға тапсырылған тәуекелдерді басқару және ішкі бақылау жүйесін әзірлеу, құжаттандыру, енгізу, мониторингілеу және дамыту үшін жауапты болады.</w:t>
      </w:r>
    </w:p>
    <w:p w14:paraId="448F8618" w14:textId="77777777" w:rsidR="00417798" w:rsidRPr="00F0630E" w:rsidRDefault="00417798" w:rsidP="00BC0273">
      <w:pPr>
        <w:pStyle w:val="13"/>
        <w:numPr>
          <w:ilvl w:val="0"/>
          <w:numId w:val="34"/>
        </w:numPr>
        <w:shd w:val="clear" w:color="auto" w:fill="auto"/>
        <w:tabs>
          <w:tab w:val="left" w:pos="760"/>
          <w:tab w:val="left" w:pos="1701"/>
        </w:tabs>
        <w:ind w:left="0" w:firstLine="993"/>
        <w:jc w:val="both"/>
        <w:rPr>
          <w:color w:val="auto"/>
          <w:sz w:val="28"/>
          <w:szCs w:val="28"/>
        </w:rPr>
      </w:pPr>
      <w:r w:rsidRPr="00F0630E">
        <w:rPr>
          <w:color w:val="auto"/>
          <w:sz w:val="28"/>
          <w:szCs w:val="28"/>
        </w:rPr>
        <w:t>Қоғамда тәуекелдерді басқару және ішкі бақылау жүйесінің ұйымдық құрылымы (қызмет ауқымы мен ерекшелігіне қарай) тәуекелдерді басқару және ішкі бақылау (немесе қажет болған жағдайда осы функциялар ішкі аудит қызметіне жүктелуі мүмкін) мәселелеріне жауапты құрылымдық бөлімшенің болуын көздейді, олардың міндеттеріне:</w:t>
      </w:r>
    </w:p>
    <w:p w14:paraId="51182E45" w14:textId="77777777" w:rsidR="00417798" w:rsidRPr="00F0630E" w:rsidRDefault="007E63A3" w:rsidP="00BC0273">
      <w:pPr>
        <w:pStyle w:val="13"/>
        <w:numPr>
          <w:ilvl w:val="0"/>
          <w:numId w:val="7"/>
        </w:numPr>
        <w:shd w:val="clear" w:color="auto" w:fill="auto"/>
        <w:tabs>
          <w:tab w:val="left" w:pos="1038"/>
        </w:tabs>
        <w:ind w:firstLine="800"/>
        <w:jc w:val="both"/>
        <w:rPr>
          <w:color w:val="auto"/>
          <w:sz w:val="28"/>
          <w:szCs w:val="28"/>
        </w:rPr>
      </w:pPr>
      <w:r w:rsidRPr="00F0630E">
        <w:rPr>
          <w:color w:val="auto"/>
          <w:sz w:val="28"/>
          <w:szCs w:val="28"/>
        </w:rPr>
        <w:t xml:space="preserve"> </w:t>
      </w:r>
      <w:r w:rsidR="00417798" w:rsidRPr="00F0630E">
        <w:rPr>
          <w:color w:val="auto"/>
          <w:sz w:val="28"/>
          <w:szCs w:val="28"/>
        </w:rPr>
        <w:t>тәуекелдерді басқару және ішкі бақылау процестерін жалпы үйлестіру;</w:t>
      </w:r>
    </w:p>
    <w:p w14:paraId="27B3E7F5" w14:textId="77777777" w:rsidR="00417798" w:rsidRPr="00F0630E" w:rsidRDefault="00417798" w:rsidP="00BC0273">
      <w:pPr>
        <w:pStyle w:val="13"/>
        <w:numPr>
          <w:ilvl w:val="0"/>
          <w:numId w:val="7"/>
        </w:numPr>
        <w:shd w:val="clear" w:color="auto" w:fill="auto"/>
        <w:tabs>
          <w:tab w:val="left" w:pos="1042"/>
          <w:tab w:val="left" w:pos="1134"/>
        </w:tabs>
        <w:ind w:firstLine="851"/>
        <w:jc w:val="both"/>
        <w:rPr>
          <w:color w:val="auto"/>
          <w:sz w:val="28"/>
          <w:szCs w:val="28"/>
        </w:rPr>
      </w:pPr>
      <w:r w:rsidRPr="00F0630E">
        <w:rPr>
          <w:color w:val="auto"/>
          <w:sz w:val="28"/>
          <w:szCs w:val="28"/>
        </w:rPr>
        <w:t>тәуекелдерді басқару және ішкі бақылау саласында әдістемелік құжатгарды әзірлеу және сәйкестендіру, тәуекелдерді құжаттандыру, бақылау рәсімдерін енгізу, мониторингілеу және жетілдіру, тәуекелдерге ден қою жөніндегі іс-шаралар жоспарларын және тәуекелдерді басқару мен ішкі бақылау жүйесін жетілдіру жоніндегі іс-шаралар жоспарларын, олардың орындалуы бойынша есептерді қалыптастыру процесінде бизнес процесс иеленушілеріне және жұмыскерлерге әдіснамалық қолдау көрсету;</w:t>
      </w:r>
    </w:p>
    <w:p w14:paraId="3BD66225" w14:textId="77777777" w:rsidR="00417798" w:rsidRPr="00F0630E" w:rsidRDefault="00417798" w:rsidP="00BC0273">
      <w:pPr>
        <w:pStyle w:val="13"/>
        <w:numPr>
          <w:ilvl w:val="0"/>
          <w:numId w:val="7"/>
        </w:numPr>
        <w:shd w:val="clear" w:color="auto" w:fill="auto"/>
        <w:tabs>
          <w:tab w:val="left" w:pos="1033"/>
        </w:tabs>
        <w:ind w:firstLine="760"/>
        <w:jc w:val="both"/>
        <w:rPr>
          <w:color w:val="auto"/>
          <w:sz w:val="28"/>
          <w:szCs w:val="28"/>
        </w:rPr>
      </w:pPr>
      <w:r w:rsidRPr="00F0630E">
        <w:rPr>
          <w:color w:val="auto"/>
          <w:sz w:val="28"/>
          <w:szCs w:val="28"/>
        </w:rPr>
        <w:t>тәуекелдерді басқару және ішкі бақылау саласында жұмыскерлерді оқытуды ұйымдастыру;</w:t>
      </w:r>
    </w:p>
    <w:p w14:paraId="2A7FEB80" w14:textId="2F7A96F4" w:rsidR="00417798" w:rsidRPr="00F0630E" w:rsidRDefault="00417798" w:rsidP="00BC0273">
      <w:pPr>
        <w:pStyle w:val="13"/>
        <w:numPr>
          <w:ilvl w:val="0"/>
          <w:numId w:val="7"/>
        </w:numPr>
        <w:shd w:val="clear" w:color="auto" w:fill="auto"/>
        <w:tabs>
          <w:tab w:val="left" w:pos="1038"/>
        </w:tabs>
        <w:ind w:firstLine="760"/>
        <w:jc w:val="both"/>
        <w:rPr>
          <w:color w:val="auto"/>
          <w:sz w:val="28"/>
          <w:szCs w:val="28"/>
        </w:rPr>
      </w:pPr>
      <w:r w:rsidRPr="00F0630E">
        <w:rPr>
          <w:color w:val="auto"/>
          <w:sz w:val="28"/>
          <w:szCs w:val="28"/>
        </w:rPr>
        <w:t>тәуекелдер портфелін талдау және тиісті тәуекелдерді басқаруға қатысты де</w:t>
      </w:r>
      <w:r w:rsidR="004B1ADB" w:rsidRPr="00F0630E">
        <w:rPr>
          <w:color w:val="auto"/>
          <w:sz w:val="28"/>
          <w:szCs w:val="28"/>
        </w:rPr>
        <w:t>н</w:t>
      </w:r>
      <w:r w:rsidRPr="00F0630E">
        <w:rPr>
          <w:color w:val="auto"/>
          <w:sz w:val="28"/>
          <w:szCs w:val="28"/>
        </w:rPr>
        <w:t xml:space="preserve"> қою және ресурстарды қайта бөлу стратегиясы бойынша ұсыныстар әзірлеу;</w:t>
      </w:r>
    </w:p>
    <w:p w14:paraId="087A60F9" w14:textId="77777777" w:rsidR="00417798" w:rsidRPr="00F0630E" w:rsidRDefault="00417798" w:rsidP="00BC0273">
      <w:pPr>
        <w:pStyle w:val="13"/>
        <w:numPr>
          <w:ilvl w:val="0"/>
          <w:numId w:val="7"/>
        </w:numPr>
        <w:shd w:val="clear" w:color="auto" w:fill="auto"/>
        <w:tabs>
          <w:tab w:val="left" w:pos="1116"/>
        </w:tabs>
        <w:ind w:firstLine="760"/>
        <w:jc w:val="both"/>
        <w:rPr>
          <w:color w:val="auto"/>
          <w:sz w:val="28"/>
          <w:szCs w:val="28"/>
        </w:rPr>
      </w:pPr>
      <w:r w:rsidRPr="00F0630E">
        <w:rPr>
          <w:color w:val="auto"/>
          <w:sz w:val="28"/>
          <w:szCs w:val="28"/>
        </w:rPr>
        <w:t>тәуекелдер бойынша жиынтық есептілікті қалыптастыру;</w:t>
      </w:r>
    </w:p>
    <w:p w14:paraId="59E6F145" w14:textId="77777777" w:rsidR="00417798" w:rsidRPr="00F0630E" w:rsidRDefault="00417798" w:rsidP="00BC0273">
      <w:pPr>
        <w:pStyle w:val="13"/>
        <w:numPr>
          <w:ilvl w:val="0"/>
          <w:numId w:val="7"/>
        </w:numPr>
        <w:shd w:val="clear" w:color="auto" w:fill="auto"/>
        <w:tabs>
          <w:tab w:val="left" w:pos="1042"/>
        </w:tabs>
        <w:ind w:firstLine="760"/>
        <w:jc w:val="both"/>
        <w:rPr>
          <w:color w:val="auto"/>
          <w:sz w:val="28"/>
          <w:szCs w:val="28"/>
        </w:rPr>
      </w:pPr>
      <w:r w:rsidRPr="00F0630E">
        <w:rPr>
          <w:color w:val="auto"/>
          <w:sz w:val="28"/>
          <w:szCs w:val="28"/>
        </w:rPr>
        <w:t xml:space="preserve">тәуекелдерді басқару </w:t>
      </w:r>
      <w:r w:rsidR="00783834" w:rsidRPr="00F0630E">
        <w:rPr>
          <w:color w:val="auto"/>
          <w:sz w:val="28"/>
          <w:szCs w:val="28"/>
        </w:rPr>
        <w:t>және ішкі бақылау жүйесін жетілдіру бойынша шаралар жүргізу  жатады.</w:t>
      </w:r>
    </w:p>
    <w:p w14:paraId="0BC2C27B" w14:textId="074805BB" w:rsidR="00783834" w:rsidRPr="00F0630E" w:rsidRDefault="00783834" w:rsidP="00BC0273">
      <w:pPr>
        <w:pStyle w:val="13"/>
        <w:numPr>
          <w:ilvl w:val="0"/>
          <w:numId w:val="34"/>
        </w:numPr>
        <w:shd w:val="clear" w:color="auto" w:fill="auto"/>
        <w:ind w:left="0" w:firstLine="709"/>
        <w:jc w:val="both"/>
        <w:rPr>
          <w:color w:val="auto"/>
          <w:sz w:val="28"/>
          <w:szCs w:val="28"/>
        </w:rPr>
      </w:pPr>
      <w:r w:rsidRPr="00F0630E">
        <w:rPr>
          <w:color w:val="auto"/>
          <w:sz w:val="28"/>
          <w:szCs w:val="28"/>
        </w:rPr>
        <w:t>Тәуекелдерді басқару және ішкі бақылау функциясына жетекшілік ететін басшы тәуекел иесі болы</w:t>
      </w:r>
      <w:r w:rsidR="004B1ADB" w:rsidRPr="00F0630E">
        <w:rPr>
          <w:color w:val="auto"/>
          <w:sz w:val="28"/>
          <w:szCs w:val="28"/>
        </w:rPr>
        <w:t>п табылмайды</w:t>
      </w:r>
      <w:r w:rsidRPr="00F0630E">
        <w:rPr>
          <w:color w:val="auto"/>
          <w:sz w:val="28"/>
          <w:szCs w:val="28"/>
        </w:rPr>
        <w:t>, ол оның тәуелсіздігін және объективтілігін қамтамасыз етеді. Тәуекелдерді басқару және ішкі бақылау жөніндегі функцияларды экономикалық жоспарлауға, корпоративтік қаржыландыруға, қазынашылыққа, инвестициялық шешімдер қабылдауға байланысты функциялармен бірге қоса атқаруға тыйым салынады. Егер елеулі мүдделер қақтығысы туындамаған жағдайда, басқа функциялармен бірге қоса атқаруға болады.</w:t>
      </w:r>
    </w:p>
    <w:p w14:paraId="49AB9710" w14:textId="77777777" w:rsidR="006A7ED3" w:rsidRPr="00F0630E" w:rsidRDefault="006A7ED3" w:rsidP="00BC0273">
      <w:pPr>
        <w:pStyle w:val="a6"/>
        <w:numPr>
          <w:ilvl w:val="0"/>
          <w:numId w:val="34"/>
        </w:numPr>
        <w:ind w:left="0" w:firstLine="709"/>
        <w:jc w:val="both"/>
        <w:rPr>
          <w:rFonts w:ascii="Times New Roman" w:eastAsia="Times New Roman" w:hAnsi="Times New Roman" w:cs="Times New Roman"/>
          <w:color w:val="auto"/>
          <w:sz w:val="28"/>
          <w:szCs w:val="28"/>
          <w:lang w:eastAsia="en-US"/>
        </w:rPr>
      </w:pPr>
      <w:r w:rsidRPr="00F0630E">
        <w:rPr>
          <w:rFonts w:ascii="Times New Roman" w:eastAsia="Times New Roman" w:hAnsi="Times New Roman" w:cs="Times New Roman"/>
          <w:color w:val="auto"/>
          <w:sz w:val="28"/>
          <w:szCs w:val="28"/>
          <w:lang w:eastAsia="en-US"/>
        </w:rPr>
        <w:t xml:space="preserve">Оларға тән тәуекелдерді толық, әрі анық түсіну үшін Қоғамда тұрақты негізде тәуекелдерді сәйкестендіру және бағалау жүргізіледі, ол 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 </w:t>
      </w:r>
    </w:p>
    <w:p w14:paraId="56CF2B5C" w14:textId="20367F70" w:rsidR="006A7ED3" w:rsidRPr="00F0630E" w:rsidRDefault="006A7ED3" w:rsidP="00BC0273">
      <w:pPr>
        <w:jc w:val="both"/>
        <w:rPr>
          <w:rFonts w:ascii="Times New Roman" w:hAnsi="Times New Roman" w:cs="Times New Roman"/>
          <w:color w:val="auto"/>
          <w:sz w:val="28"/>
          <w:szCs w:val="28"/>
        </w:rPr>
      </w:pPr>
      <w:bookmarkStart w:id="47" w:name="z627"/>
      <w:r w:rsidRPr="00F0630E">
        <w:rPr>
          <w:rFonts w:ascii="Times New Roman" w:eastAsia="Times New Roman" w:hAnsi="Times New Roman" w:cs="Times New Roman"/>
          <w:color w:val="auto"/>
          <w:sz w:val="28"/>
          <w:szCs w:val="28"/>
          <w:lang w:eastAsia="en-US"/>
        </w:rPr>
        <w:t>    </w:t>
      </w:r>
      <w:r w:rsidR="006C376F" w:rsidRPr="00F0630E">
        <w:rPr>
          <w:rFonts w:ascii="Times New Roman" w:eastAsia="Times New Roman" w:hAnsi="Times New Roman" w:cs="Times New Roman"/>
          <w:color w:val="auto"/>
          <w:sz w:val="28"/>
          <w:szCs w:val="28"/>
          <w:lang w:eastAsia="en-US"/>
        </w:rPr>
        <w:tab/>
        <w:t>11</w:t>
      </w:r>
      <w:r w:rsidR="009F48A4" w:rsidRPr="00F0630E">
        <w:rPr>
          <w:rFonts w:ascii="Times New Roman" w:eastAsia="Times New Roman" w:hAnsi="Times New Roman" w:cs="Times New Roman"/>
          <w:color w:val="auto"/>
          <w:sz w:val="28"/>
          <w:szCs w:val="28"/>
          <w:lang w:eastAsia="en-US"/>
        </w:rPr>
        <w:t>9</w:t>
      </w:r>
      <w:r w:rsidR="006C376F" w:rsidRPr="00F0630E">
        <w:rPr>
          <w:rFonts w:ascii="Times New Roman" w:eastAsia="Times New Roman" w:hAnsi="Times New Roman" w:cs="Times New Roman"/>
          <w:color w:val="auto"/>
          <w:sz w:val="28"/>
          <w:szCs w:val="28"/>
          <w:lang w:eastAsia="en-US"/>
        </w:rPr>
        <w:t>.</w:t>
      </w:r>
      <w:r w:rsidRPr="00F0630E">
        <w:rPr>
          <w:rFonts w:ascii="Times New Roman" w:eastAsia="Times New Roman" w:hAnsi="Times New Roman" w:cs="Times New Roman"/>
          <w:color w:val="auto"/>
          <w:sz w:val="28"/>
          <w:szCs w:val="28"/>
          <w:lang w:eastAsia="en-US"/>
        </w:rPr>
        <w:t xml:space="preserve"> Қоғам мен ұйымдардың жұмыскерлері күнделікті негізде тәуекелдермен жұмыс істейді, оларды басқарады және олардың функционалдық міндеттері саласындағы әлеуетті ықпалына мониторинг жүргізеді.</w:t>
      </w:r>
      <w:bookmarkEnd w:id="47"/>
      <w:r w:rsidR="006C376F" w:rsidRPr="00F0630E">
        <w:rPr>
          <w:rFonts w:ascii="Times New Roman" w:eastAsia="Times New Roman" w:hAnsi="Times New Roman" w:cs="Times New Roman"/>
          <w:color w:val="auto"/>
          <w:sz w:val="28"/>
          <w:szCs w:val="28"/>
          <w:lang w:eastAsia="en-US"/>
        </w:rPr>
        <w:t xml:space="preserve"> </w:t>
      </w:r>
      <w:r w:rsidRPr="00F0630E">
        <w:rPr>
          <w:rFonts w:ascii="Times New Roman" w:hAnsi="Times New Roman" w:cs="Times New Roman"/>
          <w:color w:val="auto"/>
          <w:sz w:val="28"/>
          <w:szCs w:val="28"/>
        </w:rPr>
        <w:t>Тәуекелдер бойынша есептер Директорлар кеңесінің күндізгі отырыстарына тоқсанына кемінде бір рет шығарылады және тиісті түрде толық көлемде талқыланады</w:t>
      </w:r>
    </w:p>
    <w:p w14:paraId="64BF4D80" w14:textId="7639D107" w:rsidR="00417798" w:rsidRPr="00F0630E" w:rsidRDefault="006C376F" w:rsidP="00BC0273">
      <w:pPr>
        <w:pStyle w:val="13"/>
        <w:numPr>
          <w:ilvl w:val="0"/>
          <w:numId w:val="35"/>
        </w:numPr>
        <w:shd w:val="clear" w:color="auto" w:fill="auto"/>
        <w:ind w:left="0" w:firstLine="851"/>
        <w:jc w:val="both"/>
        <w:rPr>
          <w:color w:val="auto"/>
          <w:sz w:val="28"/>
          <w:szCs w:val="28"/>
        </w:rPr>
      </w:pPr>
      <w:r w:rsidRPr="00F0630E">
        <w:rPr>
          <w:color w:val="auto"/>
          <w:sz w:val="28"/>
          <w:szCs w:val="28"/>
        </w:rPr>
        <w:lastRenderedPageBreak/>
        <w:t xml:space="preserve"> </w:t>
      </w:r>
      <w:r w:rsidR="006A7ED3" w:rsidRPr="00F0630E">
        <w:rPr>
          <w:color w:val="auto"/>
          <w:sz w:val="28"/>
          <w:szCs w:val="28"/>
        </w:rPr>
        <w:t xml:space="preserve">Қоғамда тәуекелдерді басқару және ішкі бақылау саласындағы ашық қағидаттар мен тәсілдер, </w:t>
      </w:r>
      <w:r w:rsidR="00C2512C" w:rsidRPr="00F0630E">
        <w:rPr>
          <w:color w:val="auto"/>
          <w:sz w:val="28"/>
          <w:szCs w:val="28"/>
        </w:rPr>
        <w:t>жұмыс</w:t>
      </w:r>
      <w:r w:rsidR="006A7ED3" w:rsidRPr="00F0630E">
        <w:rPr>
          <w:color w:val="auto"/>
          <w:sz w:val="28"/>
          <w:szCs w:val="28"/>
        </w:rPr>
        <w:t>керлер мен лауазымды тұлғаларды тәуекелдерді басқару жүйесі туралы оқыту практикасы, сондай-ақ құжаттау және қажетті ақпаратты лауазымды тұлғалардың назарына уақтылы жеткізу процесі енгізіледі.</w:t>
      </w:r>
    </w:p>
    <w:p w14:paraId="1A0D029E" w14:textId="77777777" w:rsidR="006A7ED3" w:rsidRPr="00F0630E" w:rsidRDefault="006A7ED3" w:rsidP="00BC0273">
      <w:pPr>
        <w:pStyle w:val="13"/>
        <w:shd w:val="clear" w:color="auto" w:fill="auto"/>
        <w:jc w:val="both"/>
        <w:rPr>
          <w:color w:val="auto"/>
          <w:sz w:val="28"/>
          <w:szCs w:val="28"/>
        </w:rPr>
      </w:pPr>
    </w:p>
    <w:p w14:paraId="002A1615" w14:textId="77777777" w:rsidR="006A7ED3" w:rsidRPr="00F0630E" w:rsidRDefault="00F96F7E" w:rsidP="00BC0273">
      <w:pPr>
        <w:pStyle w:val="13"/>
        <w:shd w:val="clear" w:color="auto" w:fill="auto"/>
        <w:jc w:val="center"/>
        <w:rPr>
          <w:b/>
          <w:color w:val="auto"/>
          <w:sz w:val="28"/>
          <w:szCs w:val="28"/>
        </w:rPr>
      </w:pPr>
      <w:r w:rsidRPr="00F0630E">
        <w:rPr>
          <w:b/>
          <w:color w:val="auto"/>
          <w:sz w:val="28"/>
          <w:szCs w:val="28"/>
        </w:rPr>
        <w:t>7.2. Ішкі бақылау және аудит</w:t>
      </w:r>
    </w:p>
    <w:p w14:paraId="699DDD52" w14:textId="77777777" w:rsidR="006A7ED3" w:rsidRPr="00F0630E" w:rsidRDefault="006A7ED3" w:rsidP="00BC0273">
      <w:pPr>
        <w:pStyle w:val="13"/>
        <w:shd w:val="clear" w:color="auto" w:fill="auto"/>
        <w:jc w:val="both"/>
        <w:rPr>
          <w:b/>
          <w:color w:val="auto"/>
          <w:sz w:val="28"/>
          <w:szCs w:val="28"/>
        </w:rPr>
      </w:pPr>
    </w:p>
    <w:p w14:paraId="68408DBF" w14:textId="146BB19B" w:rsidR="00FD4386" w:rsidRPr="00F0630E" w:rsidRDefault="00FD4386" w:rsidP="00BC0273">
      <w:pPr>
        <w:pStyle w:val="13"/>
        <w:ind w:firstLine="760"/>
        <w:jc w:val="both"/>
        <w:rPr>
          <w:color w:val="auto"/>
          <w:sz w:val="28"/>
          <w:szCs w:val="28"/>
        </w:rPr>
      </w:pPr>
      <w:r w:rsidRPr="00F0630E">
        <w:rPr>
          <w:color w:val="auto"/>
          <w:sz w:val="28"/>
          <w:szCs w:val="28"/>
        </w:rPr>
        <w:t>1</w:t>
      </w:r>
      <w:r w:rsidR="005F6846" w:rsidRPr="00F0630E">
        <w:rPr>
          <w:color w:val="auto"/>
          <w:sz w:val="28"/>
          <w:szCs w:val="28"/>
        </w:rPr>
        <w:t>2</w:t>
      </w:r>
      <w:r w:rsidR="009F48A4" w:rsidRPr="00F0630E">
        <w:rPr>
          <w:color w:val="auto"/>
          <w:sz w:val="28"/>
          <w:szCs w:val="28"/>
        </w:rPr>
        <w:t>1</w:t>
      </w:r>
      <w:r w:rsidRPr="00F0630E">
        <w:rPr>
          <w:color w:val="auto"/>
          <w:sz w:val="28"/>
          <w:szCs w:val="28"/>
        </w:rPr>
        <w:t>.</w:t>
      </w:r>
      <w:r w:rsidRPr="00F0630E">
        <w:rPr>
          <w:color w:val="auto"/>
          <w:sz w:val="28"/>
          <w:szCs w:val="28"/>
        </w:rPr>
        <w:tab/>
        <w:t xml:space="preserve">Тәуекелдерді басқару және ішкі бақылау жүйесі шеңберінде </w:t>
      </w:r>
      <w:r w:rsidR="00C2512C" w:rsidRPr="00F0630E">
        <w:rPr>
          <w:color w:val="auto"/>
          <w:sz w:val="28"/>
          <w:szCs w:val="28"/>
        </w:rPr>
        <w:t>Д</w:t>
      </w:r>
      <w:r w:rsidRPr="00F0630E">
        <w:rPr>
          <w:color w:val="auto"/>
          <w:sz w:val="28"/>
          <w:szCs w:val="28"/>
        </w:rPr>
        <w:t>иректорлар кеңесін, аудит комитет</w:t>
      </w:r>
      <w:r w:rsidR="009F48A4" w:rsidRPr="00F0630E">
        <w:rPr>
          <w:color w:val="auto"/>
          <w:sz w:val="28"/>
          <w:szCs w:val="28"/>
        </w:rPr>
        <w:t>і</w:t>
      </w:r>
      <w:r w:rsidRPr="00F0630E">
        <w:rPr>
          <w:color w:val="auto"/>
          <w:sz w:val="28"/>
          <w:szCs w:val="28"/>
        </w:rPr>
        <w:t xml:space="preserve"> </w:t>
      </w:r>
      <w:r w:rsidR="009F48A4" w:rsidRPr="00F0630E">
        <w:rPr>
          <w:color w:val="auto"/>
          <w:sz w:val="28"/>
          <w:szCs w:val="28"/>
        </w:rPr>
        <w:t>м</w:t>
      </w:r>
      <w:r w:rsidRPr="00F0630E">
        <w:rPr>
          <w:color w:val="auto"/>
          <w:sz w:val="28"/>
          <w:szCs w:val="28"/>
        </w:rPr>
        <w:t xml:space="preserve">ен ішкі аудит қызметін </w:t>
      </w:r>
      <w:r w:rsidR="004B1ADB" w:rsidRPr="00F0630E">
        <w:rPr>
          <w:color w:val="auto"/>
          <w:sz w:val="28"/>
          <w:szCs w:val="28"/>
        </w:rPr>
        <w:t>Қ</w:t>
      </w:r>
      <w:r w:rsidRPr="00F0630E">
        <w:rPr>
          <w:color w:val="auto"/>
          <w:sz w:val="28"/>
          <w:szCs w:val="28"/>
        </w:rPr>
        <w:t>оғамның кез келген жұмыскері мен лауазымды адамы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ұйымдастырылады.</w:t>
      </w:r>
    </w:p>
    <w:p w14:paraId="0F8AC363" w14:textId="651FA882" w:rsidR="00FD4386" w:rsidRPr="00F0630E" w:rsidRDefault="00FD4386" w:rsidP="00BC0273">
      <w:pPr>
        <w:pStyle w:val="13"/>
        <w:shd w:val="clear" w:color="auto" w:fill="auto"/>
        <w:ind w:firstLine="760"/>
        <w:jc w:val="both"/>
        <w:rPr>
          <w:color w:val="auto"/>
          <w:sz w:val="28"/>
          <w:szCs w:val="28"/>
        </w:rPr>
      </w:pPr>
      <w:r w:rsidRPr="00F0630E">
        <w:rPr>
          <w:color w:val="auto"/>
          <w:sz w:val="28"/>
          <w:szCs w:val="28"/>
        </w:rPr>
        <w:t>12</w:t>
      </w:r>
      <w:r w:rsidR="009F48A4" w:rsidRPr="00F0630E">
        <w:rPr>
          <w:color w:val="auto"/>
          <w:sz w:val="28"/>
          <w:szCs w:val="28"/>
        </w:rPr>
        <w:t>2</w:t>
      </w:r>
      <w:r w:rsidRPr="00F0630E">
        <w:rPr>
          <w:color w:val="auto"/>
          <w:sz w:val="28"/>
          <w:szCs w:val="28"/>
        </w:rPr>
        <w:t>.</w:t>
      </w:r>
      <w:r w:rsidRPr="00F0630E">
        <w:rPr>
          <w:color w:val="auto"/>
          <w:sz w:val="28"/>
          <w:szCs w:val="28"/>
        </w:rPr>
        <w:tab/>
        <w:t>Қоғамда тәуекелдерді басқару және ішкі бақылау жүйесінің сенімділігі мен тиімділігін және корпоративтік басқару практикасын жүйелі түрде тәуелсіз бағалау үшін ішкі аудит қызметі құр</w:t>
      </w:r>
      <w:r w:rsidR="00CD6B5F" w:rsidRPr="00F0630E">
        <w:rPr>
          <w:color w:val="auto"/>
          <w:sz w:val="28"/>
          <w:szCs w:val="28"/>
        </w:rPr>
        <w:t>ыл</w:t>
      </w:r>
      <w:r w:rsidRPr="00F0630E">
        <w:rPr>
          <w:color w:val="auto"/>
          <w:sz w:val="28"/>
          <w:szCs w:val="28"/>
        </w:rPr>
        <w:t>ады.</w:t>
      </w:r>
    </w:p>
    <w:p w14:paraId="59766F20" w14:textId="468CB078" w:rsidR="00DE2D33" w:rsidRPr="00F0630E" w:rsidRDefault="00DE2D33" w:rsidP="00BC0273">
      <w:pPr>
        <w:pStyle w:val="13"/>
        <w:ind w:firstLine="760"/>
        <w:jc w:val="both"/>
        <w:rPr>
          <w:color w:val="auto"/>
          <w:sz w:val="28"/>
          <w:szCs w:val="28"/>
        </w:rPr>
      </w:pPr>
      <w:r w:rsidRPr="00F0630E">
        <w:rPr>
          <w:color w:val="auto"/>
          <w:sz w:val="28"/>
          <w:szCs w:val="28"/>
        </w:rPr>
        <w:t>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w:t>
      </w:r>
    </w:p>
    <w:p w14:paraId="2F920760" w14:textId="77777777" w:rsidR="00DE2D33" w:rsidRPr="00F0630E" w:rsidRDefault="00DE2D33" w:rsidP="00BC0273">
      <w:pPr>
        <w:pStyle w:val="13"/>
        <w:ind w:firstLine="760"/>
        <w:jc w:val="both"/>
        <w:rPr>
          <w:color w:val="auto"/>
          <w:sz w:val="28"/>
          <w:szCs w:val="28"/>
        </w:rPr>
      </w:pPr>
      <w:r w:rsidRPr="00F0630E">
        <w:rPr>
          <w:color w:val="auto"/>
          <w:sz w:val="28"/>
          <w:szCs w:val="28"/>
        </w:rPr>
        <w:t>Бақылау рәсімдері басқарудың барлық деңгейлерінде жүзеге асырылуға және оны Қоғамның барлық жұмыскерлері сақтауға тиіс және олар:</w:t>
      </w:r>
    </w:p>
    <w:p w14:paraId="1031C52B" w14:textId="77777777" w:rsidR="00DE2D33" w:rsidRPr="00F0630E" w:rsidRDefault="00DE2D33" w:rsidP="00BC0273">
      <w:pPr>
        <w:pStyle w:val="13"/>
        <w:ind w:firstLine="760"/>
        <w:jc w:val="both"/>
        <w:rPr>
          <w:color w:val="auto"/>
          <w:sz w:val="28"/>
          <w:szCs w:val="28"/>
        </w:rPr>
      </w:pPr>
      <w:r w:rsidRPr="00F0630E">
        <w:rPr>
          <w:color w:val="auto"/>
          <w:sz w:val="28"/>
          <w:szCs w:val="28"/>
        </w:rPr>
        <w:t>1) ықтимал тәуекелдердің туындау ықтималдығының төмендеуіне;</w:t>
      </w:r>
    </w:p>
    <w:p w14:paraId="6065CD8C" w14:textId="77777777" w:rsidR="00DE2D33" w:rsidRPr="00F0630E" w:rsidRDefault="00DE2D33" w:rsidP="00BC0273">
      <w:pPr>
        <w:pStyle w:val="13"/>
        <w:ind w:firstLine="760"/>
        <w:jc w:val="both"/>
        <w:rPr>
          <w:color w:val="auto"/>
          <w:sz w:val="28"/>
          <w:szCs w:val="28"/>
        </w:rPr>
      </w:pPr>
      <w:r w:rsidRPr="00F0630E">
        <w:rPr>
          <w:color w:val="auto"/>
          <w:sz w:val="28"/>
          <w:szCs w:val="28"/>
        </w:rPr>
        <w:t>2) қателердің туындауының алдын алуға және/немесе олар жасалғаннан кейін қателерді анықтауға;</w:t>
      </w:r>
    </w:p>
    <w:p w14:paraId="3C8B6647" w14:textId="77777777" w:rsidR="00DE2D33" w:rsidRPr="00F0630E" w:rsidRDefault="00DE2D33" w:rsidP="00BC0273">
      <w:pPr>
        <w:pStyle w:val="13"/>
        <w:ind w:firstLine="760"/>
        <w:jc w:val="both"/>
        <w:rPr>
          <w:color w:val="auto"/>
          <w:sz w:val="28"/>
          <w:szCs w:val="28"/>
        </w:rPr>
      </w:pPr>
      <w:r w:rsidRPr="00F0630E">
        <w:rPr>
          <w:color w:val="auto"/>
          <w:sz w:val="28"/>
          <w:szCs w:val="28"/>
        </w:rPr>
        <w:t>3) қайталанатын және артық операцияларды анықтауға және жоюға;</w:t>
      </w:r>
    </w:p>
    <w:p w14:paraId="4ADF7348" w14:textId="77777777" w:rsidR="00DE2D33" w:rsidRPr="00F0630E" w:rsidRDefault="00DE2D33" w:rsidP="00BC0273">
      <w:pPr>
        <w:pStyle w:val="13"/>
        <w:ind w:firstLine="760"/>
        <w:jc w:val="both"/>
        <w:rPr>
          <w:color w:val="auto"/>
          <w:sz w:val="28"/>
          <w:szCs w:val="28"/>
        </w:rPr>
      </w:pPr>
      <w:r w:rsidRPr="00F0630E">
        <w:rPr>
          <w:color w:val="auto"/>
          <w:sz w:val="28"/>
          <w:szCs w:val="28"/>
        </w:rPr>
        <w:t xml:space="preserve">4) </w:t>
      </w:r>
      <w:r w:rsidR="00D34994" w:rsidRPr="00F0630E">
        <w:rPr>
          <w:color w:val="auto"/>
          <w:sz w:val="28"/>
          <w:szCs w:val="28"/>
        </w:rPr>
        <w:t xml:space="preserve">жақсарту үшін </w:t>
      </w:r>
      <w:r w:rsidRPr="00F0630E">
        <w:rPr>
          <w:color w:val="auto"/>
          <w:sz w:val="28"/>
          <w:szCs w:val="28"/>
        </w:rPr>
        <w:t xml:space="preserve">кемшіліктер мен </w:t>
      </w:r>
      <w:r w:rsidR="00D34994" w:rsidRPr="00F0630E">
        <w:rPr>
          <w:color w:val="auto"/>
          <w:sz w:val="28"/>
          <w:szCs w:val="28"/>
        </w:rPr>
        <w:t>салалар</w:t>
      </w:r>
      <w:r w:rsidRPr="00F0630E">
        <w:rPr>
          <w:color w:val="auto"/>
          <w:sz w:val="28"/>
          <w:szCs w:val="28"/>
        </w:rPr>
        <w:t>ды анықтауға;</w:t>
      </w:r>
    </w:p>
    <w:p w14:paraId="7956618D" w14:textId="77777777" w:rsidR="00DE2D33" w:rsidRPr="00F0630E" w:rsidRDefault="00DE2D33" w:rsidP="00BC0273">
      <w:pPr>
        <w:pStyle w:val="13"/>
        <w:ind w:firstLine="760"/>
        <w:jc w:val="both"/>
        <w:rPr>
          <w:color w:val="auto"/>
          <w:sz w:val="28"/>
          <w:szCs w:val="28"/>
        </w:rPr>
      </w:pPr>
      <w:r w:rsidRPr="00F0630E">
        <w:rPr>
          <w:color w:val="auto"/>
          <w:sz w:val="28"/>
          <w:szCs w:val="28"/>
        </w:rPr>
        <w:t>5) ішкі бақылау жүйесін одан әрі жетілдіруге бағытталады.</w:t>
      </w:r>
    </w:p>
    <w:p w14:paraId="01E95A9C" w14:textId="77777777" w:rsidR="00DE2D33" w:rsidRPr="00F0630E" w:rsidRDefault="00DE2D33" w:rsidP="00BC0273">
      <w:pPr>
        <w:pStyle w:val="13"/>
        <w:ind w:firstLine="760"/>
        <w:jc w:val="both"/>
        <w:rPr>
          <w:color w:val="auto"/>
          <w:sz w:val="28"/>
          <w:szCs w:val="28"/>
        </w:rPr>
      </w:pPr>
      <w:r w:rsidRPr="00F0630E">
        <w:rPr>
          <w:color w:val="auto"/>
          <w:sz w:val="28"/>
          <w:szCs w:val="28"/>
        </w:rPr>
        <w:t xml:space="preserve">Директорлар кеңесі </w:t>
      </w:r>
      <w:r w:rsidR="005F6846" w:rsidRPr="00F0630E">
        <w:rPr>
          <w:color w:val="auto"/>
          <w:sz w:val="28"/>
          <w:szCs w:val="28"/>
        </w:rPr>
        <w:t>А</w:t>
      </w:r>
      <w:r w:rsidRPr="00F0630E">
        <w:rPr>
          <w:color w:val="auto"/>
          <w:sz w:val="28"/>
          <w:szCs w:val="28"/>
        </w:rPr>
        <w:t xml:space="preserve">удит комитетімен бірлесіп </w:t>
      </w:r>
      <w:r w:rsidR="008343D1" w:rsidRPr="00F0630E">
        <w:rPr>
          <w:color w:val="auto"/>
          <w:sz w:val="28"/>
          <w:szCs w:val="28"/>
        </w:rPr>
        <w:t>Қ</w:t>
      </w:r>
      <w:r w:rsidRPr="00F0630E">
        <w:rPr>
          <w:color w:val="auto"/>
          <w:sz w:val="28"/>
          <w:szCs w:val="28"/>
        </w:rPr>
        <w:t xml:space="preserve">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w:t>
      </w:r>
      <w:r w:rsidR="008343D1" w:rsidRPr="00F0630E">
        <w:rPr>
          <w:color w:val="auto"/>
          <w:sz w:val="28"/>
          <w:szCs w:val="28"/>
        </w:rPr>
        <w:t>А</w:t>
      </w:r>
      <w:r w:rsidRPr="00F0630E">
        <w:rPr>
          <w:color w:val="auto"/>
          <w:sz w:val="28"/>
          <w:szCs w:val="28"/>
        </w:rPr>
        <w:t>тқарушы орган жеткізген ақпарат пен кепілдіктерді тиісті және мұқият талдағаннан кейін оның тиімділігі туралы өз пікірін қалыптастырады.</w:t>
      </w:r>
    </w:p>
    <w:p w14:paraId="7045B3DD" w14:textId="77777777" w:rsidR="00FD4386" w:rsidRPr="00F0630E" w:rsidRDefault="00DE2D33" w:rsidP="00BC0273">
      <w:pPr>
        <w:pStyle w:val="13"/>
        <w:shd w:val="clear" w:color="auto" w:fill="auto"/>
        <w:ind w:firstLine="760"/>
        <w:jc w:val="both"/>
        <w:rPr>
          <w:color w:val="auto"/>
          <w:sz w:val="28"/>
          <w:szCs w:val="28"/>
        </w:rPr>
      </w:pPr>
      <w:r w:rsidRPr="00F0630E">
        <w:rPr>
          <w:color w:val="auto"/>
          <w:sz w:val="28"/>
          <w:szCs w:val="28"/>
        </w:rPr>
        <w:t>Директорлар кеңесі тәуекелдерді басқару және ішкі бақылау жүйесінің ұйымдастырылуы, жұмыс істеуі және тиімділігі мәселелерін тұрақты негізде қарауға оны жақсарту жөнінде ұсыныстар беруге тиіс.</w:t>
      </w:r>
    </w:p>
    <w:p w14:paraId="3D121109" w14:textId="64096767" w:rsidR="00DE2D33" w:rsidRPr="00F0630E" w:rsidRDefault="00DE2D33" w:rsidP="00BC0273">
      <w:pPr>
        <w:pStyle w:val="13"/>
        <w:ind w:firstLine="760"/>
        <w:jc w:val="both"/>
        <w:rPr>
          <w:color w:val="auto"/>
          <w:sz w:val="28"/>
          <w:szCs w:val="28"/>
        </w:rPr>
      </w:pPr>
      <w:r w:rsidRPr="00F0630E">
        <w:rPr>
          <w:color w:val="auto"/>
          <w:sz w:val="28"/>
          <w:szCs w:val="28"/>
        </w:rPr>
        <w:t>12</w:t>
      </w:r>
      <w:r w:rsidR="009F48A4" w:rsidRPr="00F0630E">
        <w:rPr>
          <w:color w:val="auto"/>
          <w:sz w:val="28"/>
          <w:szCs w:val="28"/>
        </w:rPr>
        <w:t>3</w:t>
      </w:r>
      <w:r w:rsidRPr="00F0630E">
        <w:rPr>
          <w:color w:val="auto"/>
          <w:sz w:val="28"/>
          <w:szCs w:val="28"/>
        </w:rPr>
        <w:t xml:space="preserve">. </w:t>
      </w:r>
      <w:r w:rsidRPr="00F0630E">
        <w:rPr>
          <w:color w:val="auto"/>
          <w:sz w:val="28"/>
          <w:szCs w:val="28"/>
        </w:rPr>
        <w:tab/>
        <w:t xml:space="preserve">Ішкі аудит қызметі өз қызметін Қоғамның Директорлар кеңесі бекітетін тәуекелге бағдарланған жылдық аудиторлық жоспар негізінде жүзеге асырады. Аудиторлық есептердің нәтижелері, негізгі анықтаулар және тиісті ұсынымдар тоқсан сайын Директорлар кеңесінің қарауына шығарылады. </w:t>
      </w:r>
    </w:p>
    <w:p w14:paraId="79245876" w14:textId="77777777" w:rsidR="00DE2D33" w:rsidRPr="00F0630E" w:rsidRDefault="00DE2D33" w:rsidP="00BC0273">
      <w:pPr>
        <w:pStyle w:val="13"/>
        <w:ind w:firstLine="760"/>
        <w:jc w:val="both"/>
        <w:rPr>
          <w:color w:val="auto"/>
          <w:sz w:val="28"/>
          <w:szCs w:val="28"/>
        </w:rPr>
      </w:pPr>
      <w:r w:rsidRPr="00F0630E">
        <w:rPr>
          <w:color w:val="auto"/>
          <w:sz w:val="28"/>
          <w:szCs w:val="28"/>
        </w:rPr>
        <w:t xml:space="preserve">Ішкі аудит қызметінің басшысы Қоғамда қабылданған тәуекелдерді басқару тұжырымдамасын назарға алады, сондай-ақ Қоғамның атқарушы </w:t>
      </w:r>
      <w:r w:rsidRPr="00F0630E">
        <w:rPr>
          <w:color w:val="auto"/>
          <w:sz w:val="28"/>
          <w:szCs w:val="28"/>
        </w:rPr>
        <w:lastRenderedPageBreak/>
        <w:t>органымен және ішкі аудит жөніндегі Комитетпен консультациялардан кейін қалыптасқан тәуекелдер туралы өз пікірін қолданады.</w:t>
      </w:r>
    </w:p>
    <w:p w14:paraId="0262B10A" w14:textId="7FA836BA" w:rsidR="00DE2D33" w:rsidRPr="00F0630E" w:rsidRDefault="00DE2D33" w:rsidP="00BC0273">
      <w:pPr>
        <w:pStyle w:val="13"/>
        <w:shd w:val="clear" w:color="auto" w:fill="auto"/>
        <w:ind w:firstLine="760"/>
        <w:jc w:val="both"/>
        <w:rPr>
          <w:color w:val="auto"/>
          <w:sz w:val="28"/>
          <w:szCs w:val="28"/>
        </w:rPr>
      </w:pPr>
      <w:r w:rsidRPr="00F0630E">
        <w:rPr>
          <w:color w:val="auto"/>
          <w:sz w:val="28"/>
          <w:szCs w:val="28"/>
        </w:rPr>
        <w:t>12</w:t>
      </w:r>
      <w:r w:rsidR="009F48A4" w:rsidRPr="00F0630E">
        <w:rPr>
          <w:color w:val="auto"/>
          <w:sz w:val="28"/>
          <w:szCs w:val="28"/>
        </w:rPr>
        <w:t>4</w:t>
      </w:r>
      <w:r w:rsidRPr="00F0630E">
        <w:rPr>
          <w:color w:val="auto"/>
          <w:sz w:val="28"/>
          <w:szCs w:val="28"/>
        </w:rPr>
        <w:t>.</w:t>
      </w:r>
      <w:r w:rsidRPr="00F0630E">
        <w:rPr>
          <w:color w:val="auto"/>
          <w:sz w:val="28"/>
          <w:szCs w:val="28"/>
        </w:rPr>
        <w:tab/>
        <w:t>Өз қызметін жүзеге асыру кезінде ішкі аудит қызметі ішкі бақылау жүйесінің және тәуекелдерді басқару жүйесінің тиімділігін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p w14:paraId="1F2E7E03" w14:textId="77777777" w:rsidR="00F96F7E" w:rsidRPr="00F0630E" w:rsidRDefault="00F96F7E" w:rsidP="00BC0273">
      <w:pPr>
        <w:pStyle w:val="13"/>
        <w:shd w:val="clear" w:color="auto" w:fill="auto"/>
        <w:ind w:firstLine="720"/>
        <w:jc w:val="both"/>
        <w:rPr>
          <w:color w:val="auto"/>
          <w:sz w:val="28"/>
          <w:szCs w:val="28"/>
        </w:rPr>
      </w:pPr>
      <w:r w:rsidRPr="00F0630E">
        <w:rPr>
          <w:color w:val="auto"/>
          <w:sz w:val="28"/>
          <w:szCs w:val="28"/>
        </w:rPr>
        <w:t>Ішкі бақылау жүйесінің тиімділігін бағалау мыналарды:</w:t>
      </w:r>
    </w:p>
    <w:p w14:paraId="55A50777" w14:textId="41C9142A" w:rsidR="00F96F7E" w:rsidRPr="00F0630E" w:rsidRDefault="00F96F7E" w:rsidP="00BC0273">
      <w:pPr>
        <w:pStyle w:val="13"/>
        <w:numPr>
          <w:ilvl w:val="0"/>
          <w:numId w:val="8"/>
        </w:numPr>
        <w:shd w:val="clear" w:color="auto" w:fill="auto"/>
        <w:tabs>
          <w:tab w:val="left" w:pos="1048"/>
        </w:tabs>
        <w:ind w:firstLine="720"/>
        <w:jc w:val="both"/>
        <w:rPr>
          <w:color w:val="auto"/>
          <w:sz w:val="28"/>
          <w:szCs w:val="28"/>
        </w:rPr>
      </w:pPr>
      <w:r w:rsidRPr="00F0630E">
        <w:rPr>
          <w:color w:val="auto"/>
          <w:sz w:val="28"/>
          <w:szCs w:val="28"/>
        </w:rPr>
        <w:t>бизнес-процестердің, жобалардың және құрылымдық бөлімшелер мақсаттарының Қоғам мақсаттарына сәйкес келуіне талдау жүргізу, бизнес- 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рәсімдерінің сенімділігін қамтамасыз етуді тексеру</w:t>
      </w:r>
      <w:r w:rsidR="004B1ADB" w:rsidRPr="00F0630E">
        <w:rPr>
          <w:color w:val="auto"/>
          <w:sz w:val="28"/>
          <w:szCs w:val="28"/>
        </w:rPr>
        <w:t>ді</w:t>
      </w:r>
      <w:r w:rsidRPr="00F0630E">
        <w:rPr>
          <w:color w:val="auto"/>
          <w:sz w:val="28"/>
          <w:szCs w:val="28"/>
        </w:rPr>
        <w:t>;</w:t>
      </w:r>
    </w:p>
    <w:p w14:paraId="371C50EC" w14:textId="4F1F1624" w:rsidR="00F96F7E" w:rsidRPr="00F0630E" w:rsidRDefault="00F96F7E" w:rsidP="00BC0273">
      <w:pPr>
        <w:pStyle w:val="13"/>
        <w:numPr>
          <w:ilvl w:val="0"/>
          <w:numId w:val="8"/>
        </w:numPr>
        <w:shd w:val="clear" w:color="auto" w:fill="auto"/>
        <w:tabs>
          <w:tab w:val="left" w:pos="1038"/>
        </w:tabs>
        <w:ind w:firstLine="720"/>
        <w:jc w:val="both"/>
        <w:rPr>
          <w:color w:val="auto"/>
          <w:sz w:val="28"/>
          <w:szCs w:val="28"/>
        </w:rPr>
      </w:pPr>
      <w:r w:rsidRPr="00F0630E">
        <w:rPr>
          <w:color w:val="auto"/>
          <w:sz w:val="28"/>
          <w:szCs w:val="28"/>
        </w:rPr>
        <w:t>бухгалтерлік (қаржылық), статистикалық, басқару және өзге есептіліктің дұрыстығын қамтамасыз етуді тексеру, бизнес-процестердің және құрылымдық бөлімшелердің қызмет қорытындыларының қойылған мақсаттарға сәйкестігін анықтау</w:t>
      </w:r>
      <w:r w:rsidR="004B1ADB" w:rsidRPr="00F0630E">
        <w:rPr>
          <w:color w:val="auto"/>
          <w:sz w:val="28"/>
          <w:szCs w:val="28"/>
        </w:rPr>
        <w:t>ды</w:t>
      </w:r>
      <w:r w:rsidRPr="00F0630E">
        <w:rPr>
          <w:color w:val="auto"/>
          <w:sz w:val="28"/>
          <w:szCs w:val="28"/>
        </w:rPr>
        <w:t>;</w:t>
      </w:r>
    </w:p>
    <w:p w14:paraId="54594EC4" w14:textId="2473E07B" w:rsidR="00F96F7E" w:rsidRPr="00F0630E" w:rsidRDefault="00F96F7E" w:rsidP="00BC0273">
      <w:pPr>
        <w:pStyle w:val="13"/>
        <w:numPr>
          <w:ilvl w:val="0"/>
          <w:numId w:val="8"/>
        </w:numPr>
        <w:shd w:val="clear" w:color="auto" w:fill="auto"/>
        <w:tabs>
          <w:tab w:val="left" w:pos="1043"/>
        </w:tabs>
        <w:ind w:firstLine="720"/>
        <w:jc w:val="both"/>
        <w:rPr>
          <w:color w:val="auto"/>
          <w:sz w:val="28"/>
          <w:szCs w:val="28"/>
        </w:rPr>
      </w:pPr>
      <w:r w:rsidRPr="00F0630E">
        <w:rPr>
          <w:color w:val="auto"/>
          <w:sz w:val="28"/>
          <w:szCs w:val="28"/>
        </w:rPr>
        <w:t>қойылған мақсаттардың орындалу (қол жеткізу) деңгейін талдау үшін Қоғамның атқарушы органы белгілеген өлшемдердің барабарлығын айқындау</w:t>
      </w:r>
      <w:r w:rsidR="004B1ADB" w:rsidRPr="00F0630E">
        <w:rPr>
          <w:color w:val="auto"/>
          <w:sz w:val="28"/>
          <w:szCs w:val="28"/>
        </w:rPr>
        <w:t>ды</w:t>
      </w:r>
      <w:r w:rsidRPr="00F0630E">
        <w:rPr>
          <w:color w:val="auto"/>
          <w:sz w:val="28"/>
          <w:szCs w:val="28"/>
        </w:rPr>
        <w:t>;</w:t>
      </w:r>
    </w:p>
    <w:p w14:paraId="012F97AA" w14:textId="6504B44C" w:rsidR="00F96F7E" w:rsidRPr="00F0630E" w:rsidRDefault="00F96F7E" w:rsidP="00BC0273">
      <w:pPr>
        <w:pStyle w:val="13"/>
        <w:numPr>
          <w:ilvl w:val="0"/>
          <w:numId w:val="8"/>
        </w:numPr>
        <w:shd w:val="clear" w:color="auto" w:fill="auto"/>
        <w:tabs>
          <w:tab w:val="left" w:pos="1038"/>
        </w:tabs>
        <w:ind w:firstLine="720"/>
        <w:jc w:val="both"/>
        <w:rPr>
          <w:color w:val="auto"/>
          <w:sz w:val="28"/>
          <w:szCs w:val="28"/>
        </w:rPr>
      </w:pPr>
      <w:r w:rsidRPr="00F0630E">
        <w:rPr>
          <w:color w:val="auto"/>
          <w:sz w:val="28"/>
          <w:szCs w:val="28"/>
        </w:rPr>
        <w:t>қойылған мақсаттарға қол жеткізуге мүмкіндік бермеген (бермейтін) ішкі бақылау жүйесінің кемшіліктерін анықтау</w:t>
      </w:r>
      <w:r w:rsidR="004B1ADB" w:rsidRPr="00F0630E">
        <w:rPr>
          <w:color w:val="auto"/>
          <w:sz w:val="28"/>
          <w:szCs w:val="28"/>
        </w:rPr>
        <w:t>ды</w:t>
      </w:r>
      <w:r w:rsidRPr="00F0630E">
        <w:rPr>
          <w:color w:val="auto"/>
          <w:sz w:val="28"/>
          <w:szCs w:val="28"/>
        </w:rPr>
        <w:t>;</w:t>
      </w:r>
    </w:p>
    <w:p w14:paraId="19D9FBCC" w14:textId="26E7CCE4" w:rsidR="00F96F7E" w:rsidRPr="00F0630E" w:rsidRDefault="00F96F7E" w:rsidP="00BC0273">
      <w:pPr>
        <w:pStyle w:val="13"/>
        <w:numPr>
          <w:ilvl w:val="0"/>
          <w:numId w:val="8"/>
        </w:numPr>
        <w:shd w:val="clear" w:color="auto" w:fill="auto"/>
        <w:tabs>
          <w:tab w:val="left" w:pos="1053"/>
        </w:tabs>
        <w:ind w:firstLine="720"/>
        <w:jc w:val="both"/>
        <w:rPr>
          <w:color w:val="auto"/>
          <w:sz w:val="28"/>
          <w:szCs w:val="28"/>
        </w:rPr>
      </w:pPr>
      <w:r w:rsidRPr="00F0630E">
        <w:rPr>
          <w:color w:val="auto"/>
          <w:sz w:val="28"/>
          <w:szCs w:val="28"/>
        </w:rPr>
        <w:t>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w:t>
      </w:r>
      <w:r w:rsidR="004B1ADB" w:rsidRPr="00F0630E">
        <w:rPr>
          <w:color w:val="auto"/>
          <w:sz w:val="28"/>
          <w:szCs w:val="28"/>
        </w:rPr>
        <w:t>ды</w:t>
      </w:r>
      <w:r w:rsidRPr="00F0630E">
        <w:rPr>
          <w:color w:val="auto"/>
          <w:sz w:val="28"/>
          <w:szCs w:val="28"/>
        </w:rPr>
        <w:t>;</w:t>
      </w:r>
    </w:p>
    <w:p w14:paraId="5A9D8CF0" w14:textId="569966DD" w:rsidR="00F96F7E" w:rsidRPr="00F0630E" w:rsidRDefault="00F96F7E" w:rsidP="00BC0273">
      <w:pPr>
        <w:pStyle w:val="13"/>
        <w:numPr>
          <w:ilvl w:val="0"/>
          <w:numId w:val="8"/>
        </w:numPr>
        <w:shd w:val="clear" w:color="auto" w:fill="auto"/>
        <w:tabs>
          <w:tab w:val="left" w:pos="1077"/>
        </w:tabs>
        <w:ind w:firstLine="720"/>
        <w:jc w:val="both"/>
        <w:rPr>
          <w:color w:val="auto"/>
          <w:sz w:val="28"/>
          <w:szCs w:val="28"/>
        </w:rPr>
      </w:pPr>
      <w:r w:rsidRPr="00F0630E">
        <w:rPr>
          <w:color w:val="auto"/>
          <w:sz w:val="28"/>
          <w:szCs w:val="28"/>
        </w:rPr>
        <w:t>ресурстарды пайдалану тиімділігін және орындылығын тексеру</w:t>
      </w:r>
      <w:r w:rsidR="004B1ADB" w:rsidRPr="00F0630E">
        <w:rPr>
          <w:color w:val="auto"/>
          <w:sz w:val="28"/>
          <w:szCs w:val="28"/>
        </w:rPr>
        <w:t>ді</w:t>
      </w:r>
      <w:r w:rsidRPr="00F0630E">
        <w:rPr>
          <w:color w:val="auto"/>
          <w:sz w:val="28"/>
          <w:szCs w:val="28"/>
        </w:rPr>
        <w:t>;</w:t>
      </w:r>
    </w:p>
    <w:p w14:paraId="6934B1A2" w14:textId="746C0C70" w:rsidR="00F96F7E" w:rsidRPr="00F0630E" w:rsidRDefault="00F96F7E" w:rsidP="00BC0273">
      <w:pPr>
        <w:pStyle w:val="13"/>
        <w:numPr>
          <w:ilvl w:val="0"/>
          <w:numId w:val="8"/>
        </w:numPr>
        <w:shd w:val="clear" w:color="auto" w:fill="auto"/>
        <w:tabs>
          <w:tab w:val="left" w:pos="1077"/>
        </w:tabs>
        <w:ind w:firstLine="720"/>
        <w:jc w:val="both"/>
        <w:rPr>
          <w:color w:val="auto"/>
          <w:sz w:val="28"/>
          <w:szCs w:val="28"/>
        </w:rPr>
      </w:pPr>
      <w:r w:rsidRPr="00F0630E">
        <w:rPr>
          <w:color w:val="auto"/>
          <w:sz w:val="28"/>
          <w:szCs w:val="28"/>
        </w:rPr>
        <w:t>Қоғам активтерінің сақталуын қамтамасыз етуді тексеру</w:t>
      </w:r>
      <w:r w:rsidR="00ED2B7D" w:rsidRPr="00F0630E">
        <w:rPr>
          <w:color w:val="auto"/>
          <w:sz w:val="28"/>
          <w:szCs w:val="28"/>
        </w:rPr>
        <w:t>ді</w:t>
      </w:r>
      <w:r w:rsidRPr="00F0630E">
        <w:rPr>
          <w:color w:val="auto"/>
          <w:sz w:val="28"/>
          <w:szCs w:val="28"/>
        </w:rPr>
        <w:t>;</w:t>
      </w:r>
    </w:p>
    <w:p w14:paraId="258F7F4D" w14:textId="31EC282E" w:rsidR="00F96F7E" w:rsidRPr="00F0630E" w:rsidRDefault="00F96F7E" w:rsidP="00BC0273">
      <w:pPr>
        <w:pStyle w:val="13"/>
        <w:numPr>
          <w:ilvl w:val="0"/>
          <w:numId w:val="8"/>
        </w:numPr>
        <w:shd w:val="clear" w:color="auto" w:fill="auto"/>
        <w:tabs>
          <w:tab w:val="left" w:pos="1048"/>
        </w:tabs>
        <w:ind w:firstLine="720"/>
        <w:jc w:val="both"/>
        <w:rPr>
          <w:color w:val="auto"/>
          <w:sz w:val="28"/>
          <w:szCs w:val="28"/>
        </w:rPr>
      </w:pPr>
      <w:r w:rsidRPr="00F0630E">
        <w:rPr>
          <w:color w:val="auto"/>
          <w:sz w:val="28"/>
          <w:szCs w:val="28"/>
        </w:rPr>
        <w:t>Қазақстан Республикасы заңнамасы, Қоғамның Жарғысы мен ішкі құжаттары талаптарының сақталуын тексеру</w:t>
      </w:r>
      <w:r w:rsidR="004B1ADB" w:rsidRPr="00F0630E">
        <w:rPr>
          <w:color w:val="auto"/>
          <w:sz w:val="28"/>
          <w:szCs w:val="28"/>
        </w:rPr>
        <w:t>ді қамтиды.</w:t>
      </w:r>
    </w:p>
    <w:p w14:paraId="0D137296" w14:textId="36A6FF9D" w:rsidR="00F96F7E" w:rsidRPr="00F0630E" w:rsidRDefault="00F96F7E" w:rsidP="00BC0273">
      <w:pPr>
        <w:pStyle w:val="13"/>
        <w:shd w:val="clear" w:color="auto" w:fill="auto"/>
        <w:ind w:firstLine="720"/>
        <w:jc w:val="both"/>
        <w:rPr>
          <w:color w:val="auto"/>
          <w:sz w:val="28"/>
          <w:szCs w:val="28"/>
        </w:rPr>
      </w:pPr>
      <w:r w:rsidRPr="00F0630E">
        <w:rPr>
          <w:color w:val="auto"/>
          <w:sz w:val="28"/>
          <w:szCs w:val="28"/>
        </w:rPr>
        <w:t>Тәуекелдерді басқару жүйесінің тиімділігін бағалау:</w:t>
      </w:r>
    </w:p>
    <w:p w14:paraId="3E1F8E27" w14:textId="77777777" w:rsidR="00F96F7E" w:rsidRPr="00F0630E" w:rsidRDefault="00F96F7E" w:rsidP="00BC0273">
      <w:pPr>
        <w:pStyle w:val="13"/>
        <w:numPr>
          <w:ilvl w:val="0"/>
          <w:numId w:val="9"/>
        </w:numPr>
        <w:shd w:val="clear" w:color="auto" w:fill="auto"/>
        <w:tabs>
          <w:tab w:val="left" w:pos="1043"/>
        </w:tabs>
        <w:ind w:firstLine="720"/>
        <w:jc w:val="both"/>
        <w:rPr>
          <w:color w:val="auto"/>
          <w:sz w:val="28"/>
          <w:szCs w:val="28"/>
        </w:rPr>
      </w:pPr>
      <w:r w:rsidRPr="00F0630E">
        <w:rPr>
          <w:color w:val="auto"/>
          <w:sz w:val="28"/>
          <w:szCs w:val="28"/>
        </w:rPr>
        <w:t>тәуекелдерді тиімді басқару үшін тәуекелдерді басқару жүйесі элементтерінің жеткілікті әрі толық болуын тексеруді (мақсаттар мен міндетгер, инфрақұрылым, процестерді ұйымдастыру, нормативтік- әдіснамалық қамтамасыз ету, тәуекелдерді басқару жүйесінің шеңберінде құрылымдық бөлімшелердің өзара іс-қимылы, есептілік);</w:t>
      </w:r>
    </w:p>
    <w:p w14:paraId="5B9D47B5" w14:textId="77777777" w:rsidR="00F96F7E" w:rsidRPr="00F0630E" w:rsidRDefault="00F96F7E" w:rsidP="00BC0273">
      <w:pPr>
        <w:pStyle w:val="13"/>
        <w:numPr>
          <w:ilvl w:val="0"/>
          <w:numId w:val="9"/>
        </w:numPr>
        <w:shd w:val="clear" w:color="auto" w:fill="auto"/>
        <w:tabs>
          <w:tab w:val="left" w:pos="1033"/>
        </w:tabs>
        <w:ind w:firstLine="720"/>
        <w:jc w:val="both"/>
        <w:rPr>
          <w:color w:val="auto"/>
          <w:sz w:val="28"/>
          <w:szCs w:val="28"/>
        </w:rPr>
      </w:pPr>
      <w:r w:rsidRPr="00F0630E">
        <w:rPr>
          <w:color w:val="auto"/>
          <w:sz w:val="28"/>
          <w:szCs w:val="28"/>
        </w:rPr>
        <w:t>атқарушы органның барлық басқару деңгейінде тәуекелдердің анықталу толықтығын және бағалау дұрыстығын тексеруді;</w:t>
      </w:r>
    </w:p>
    <w:p w14:paraId="3BD4C6EB" w14:textId="77777777" w:rsidR="00F96F7E" w:rsidRPr="00F0630E" w:rsidRDefault="00F96F7E" w:rsidP="00BC0273">
      <w:pPr>
        <w:pStyle w:val="13"/>
        <w:numPr>
          <w:ilvl w:val="0"/>
          <w:numId w:val="9"/>
        </w:numPr>
        <w:shd w:val="clear" w:color="auto" w:fill="auto"/>
        <w:tabs>
          <w:tab w:val="left" w:pos="1043"/>
        </w:tabs>
        <w:ind w:firstLine="720"/>
        <w:jc w:val="both"/>
        <w:rPr>
          <w:color w:val="auto"/>
          <w:sz w:val="28"/>
          <w:szCs w:val="28"/>
        </w:rPr>
      </w:pPr>
      <w:r w:rsidRPr="00F0630E">
        <w:rPr>
          <w:color w:val="auto"/>
          <w:sz w:val="28"/>
          <w:szCs w:val="28"/>
        </w:rPr>
        <w:t>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p w14:paraId="6CDFE8E1" w14:textId="77777777" w:rsidR="00F96F7E" w:rsidRPr="00F0630E" w:rsidRDefault="00F96F7E" w:rsidP="00BC0273">
      <w:pPr>
        <w:pStyle w:val="13"/>
        <w:numPr>
          <w:ilvl w:val="0"/>
          <w:numId w:val="9"/>
        </w:numPr>
        <w:shd w:val="clear" w:color="auto" w:fill="auto"/>
        <w:tabs>
          <w:tab w:val="left" w:pos="1033"/>
        </w:tabs>
        <w:ind w:firstLine="720"/>
        <w:jc w:val="both"/>
        <w:rPr>
          <w:color w:val="auto"/>
          <w:sz w:val="28"/>
          <w:szCs w:val="28"/>
        </w:rPr>
      </w:pPr>
      <w:r w:rsidRPr="00F0630E">
        <w:rPr>
          <w:color w:val="auto"/>
          <w:sz w:val="28"/>
          <w:szCs w:val="28"/>
        </w:rPr>
        <w:t xml:space="preserve">іске асырылған тәуекелдер туралы ақпаратқа талдау жүргізуді (ішкі аудиторлық тексеру қорытындылары бойынша анықталған бұзушылықтарды, </w:t>
      </w:r>
      <w:r w:rsidRPr="00F0630E">
        <w:rPr>
          <w:color w:val="auto"/>
          <w:sz w:val="28"/>
          <w:szCs w:val="28"/>
        </w:rPr>
        <w:lastRenderedPageBreak/>
        <w:t>қойылған мақсаттарға қол жеткізбеу фактілері, сот талқылаулары фактілері) қамтиды.</w:t>
      </w:r>
    </w:p>
    <w:p w14:paraId="64F5F2D4" w14:textId="3FA909CB" w:rsidR="00F96F7E" w:rsidRPr="00F0630E" w:rsidRDefault="00F96F7E" w:rsidP="00BC0273">
      <w:pPr>
        <w:pStyle w:val="13"/>
        <w:shd w:val="clear" w:color="auto" w:fill="auto"/>
        <w:ind w:firstLine="700"/>
        <w:jc w:val="both"/>
        <w:rPr>
          <w:color w:val="auto"/>
          <w:sz w:val="28"/>
          <w:szCs w:val="28"/>
        </w:rPr>
      </w:pPr>
      <w:r w:rsidRPr="00F0630E">
        <w:rPr>
          <w:color w:val="auto"/>
          <w:sz w:val="28"/>
          <w:szCs w:val="28"/>
        </w:rPr>
        <w:t>Корпоративтік басқаруды бағалау:</w:t>
      </w:r>
    </w:p>
    <w:p w14:paraId="4A7188DB" w14:textId="77777777" w:rsidR="00F96F7E" w:rsidRPr="00F0630E" w:rsidRDefault="00F96F7E" w:rsidP="00BC0273">
      <w:pPr>
        <w:pStyle w:val="13"/>
        <w:numPr>
          <w:ilvl w:val="0"/>
          <w:numId w:val="10"/>
        </w:numPr>
        <w:shd w:val="clear" w:color="auto" w:fill="auto"/>
        <w:tabs>
          <w:tab w:val="left" w:pos="1028"/>
        </w:tabs>
        <w:ind w:firstLine="720"/>
        <w:jc w:val="both"/>
        <w:rPr>
          <w:color w:val="auto"/>
          <w:sz w:val="28"/>
          <w:szCs w:val="28"/>
        </w:rPr>
      </w:pPr>
      <w:r w:rsidRPr="00F0630E">
        <w:rPr>
          <w:color w:val="auto"/>
          <w:sz w:val="28"/>
          <w:szCs w:val="28"/>
        </w:rPr>
        <w:t>Қоғамның этикалық қағидаттары мен корпоративтік құндылықтарын сақталуын;</w:t>
      </w:r>
    </w:p>
    <w:p w14:paraId="009C0B3C" w14:textId="77777777" w:rsidR="00F96F7E" w:rsidRPr="00F0630E" w:rsidRDefault="00F96F7E" w:rsidP="00BC0273">
      <w:pPr>
        <w:pStyle w:val="13"/>
        <w:numPr>
          <w:ilvl w:val="0"/>
          <w:numId w:val="10"/>
        </w:numPr>
        <w:shd w:val="clear" w:color="auto" w:fill="auto"/>
        <w:tabs>
          <w:tab w:val="left" w:pos="1042"/>
        </w:tabs>
        <w:ind w:firstLine="720"/>
        <w:jc w:val="both"/>
        <w:rPr>
          <w:color w:val="auto"/>
          <w:sz w:val="28"/>
          <w:szCs w:val="28"/>
        </w:rPr>
      </w:pPr>
      <w:r w:rsidRPr="00F0630E">
        <w:rPr>
          <w:color w:val="auto"/>
          <w:sz w:val="28"/>
          <w:szCs w:val="28"/>
        </w:rPr>
        <w:t>мақсаттар қою мониторинг және оларға қол жеткізілуін бақылау тәртібін;</w:t>
      </w:r>
    </w:p>
    <w:p w14:paraId="7D67AFD2" w14:textId="77777777" w:rsidR="00F96F7E" w:rsidRPr="00F0630E" w:rsidRDefault="00F96F7E" w:rsidP="00BC0273">
      <w:pPr>
        <w:pStyle w:val="13"/>
        <w:numPr>
          <w:ilvl w:val="0"/>
          <w:numId w:val="10"/>
        </w:numPr>
        <w:shd w:val="clear" w:color="auto" w:fill="auto"/>
        <w:tabs>
          <w:tab w:val="left" w:pos="1047"/>
        </w:tabs>
        <w:ind w:firstLine="720"/>
        <w:jc w:val="both"/>
        <w:rPr>
          <w:color w:val="auto"/>
          <w:sz w:val="28"/>
          <w:szCs w:val="28"/>
        </w:rPr>
      </w:pPr>
      <w:r w:rsidRPr="00F0630E">
        <w:rPr>
          <w:color w:val="auto"/>
          <w:sz w:val="28"/>
          <w:szCs w:val="28"/>
        </w:rPr>
        <w:t>нормативтік қамтамасыз етілу деңгейін және мүдделі тараптармен өзара іс-қимылды қоса алғанда, басқарудың барлық деңгейлерінде ақпараттық өзара іс-қимыл процедураларын (оның ішінде ішкі бақылау және тәуекелдерді басқару мәселелері бойынша);</w:t>
      </w:r>
    </w:p>
    <w:p w14:paraId="0DD0FFE2" w14:textId="77777777" w:rsidR="00F96F7E" w:rsidRPr="00F0630E" w:rsidRDefault="00F96F7E" w:rsidP="00BC0273">
      <w:pPr>
        <w:pStyle w:val="13"/>
        <w:numPr>
          <w:ilvl w:val="0"/>
          <w:numId w:val="10"/>
        </w:numPr>
        <w:shd w:val="clear" w:color="auto" w:fill="auto"/>
        <w:tabs>
          <w:tab w:val="left" w:pos="1076"/>
        </w:tabs>
        <w:ind w:firstLine="720"/>
        <w:jc w:val="both"/>
        <w:rPr>
          <w:color w:val="auto"/>
          <w:sz w:val="28"/>
          <w:szCs w:val="28"/>
        </w:rPr>
      </w:pPr>
      <w:r w:rsidRPr="00F0630E">
        <w:rPr>
          <w:color w:val="auto"/>
          <w:sz w:val="28"/>
          <w:szCs w:val="28"/>
        </w:rPr>
        <w:t>Жалғыз акционердің құқығын қамтамасыз етуді;</w:t>
      </w:r>
    </w:p>
    <w:p w14:paraId="25F53208" w14:textId="77777777" w:rsidR="00F96F7E" w:rsidRPr="00F0630E" w:rsidRDefault="00F96F7E" w:rsidP="00BC0273">
      <w:pPr>
        <w:pStyle w:val="13"/>
        <w:numPr>
          <w:ilvl w:val="0"/>
          <w:numId w:val="10"/>
        </w:numPr>
        <w:shd w:val="clear" w:color="auto" w:fill="auto"/>
        <w:tabs>
          <w:tab w:val="left" w:pos="1038"/>
        </w:tabs>
        <w:ind w:firstLine="720"/>
        <w:jc w:val="both"/>
        <w:rPr>
          <w:color w:val="auto"/>
          <w:sz w:val="28"/>
          <w:szCs w:val="28"/>
        </w:rPr>
      </w:pPr>
      <w:r w:rsidRPr="00F0630E">
        <w:rPr>
          <w:color w:val="auto"/>
          <w:sz w:val="28"/>
          <w:szCs w:val="28"/>
        </w:rPr>
        <w:t>Қоғамның қызметі туралы ақпаратты ашу процедураларын тексеруді қамтиды.</w:t>
      </w:r>
    </w:p>
    <w:p w14:paraId="4A8D27D6" w14:textId="5D24DDB4" w:rsidR="00F96F7E" w:rsidRPr="00F0630E" w:rsidRDefault="00F96F7E" w:rsidP="00BC0273">
      <w:pPr>
        <w:pStyle w:val="13"/>
        <w:numPr>
          <w:ilvl w:val="0"/>
          <w:numId w:val="36"/>
        </w:numPr>
        <w:shd w:val="clear" w:color="auto" w:fill="auto"/>
        <w:ind w:left="0" w:firstLine="709"/>
        <w:jc w:val="both"/>
        <w:rPr>
          <w:color w:val="auto"/>
          <w:sz w:val="28"/>
          <w:szCs w:val="28"/>
        </w:rPr>
      </w:pPr>
      <w:r w:rsidRPr="00F0630E">
        <w:rPr>
          <w:color w:val="auto"/>
          <w:sz w:val="28"/>
          <w:szCs w:val="28"/>
        </w:rPr>
        <w:t>Қоғам тараптық тұлға ретінде мүдделі тараптарға қаржылық есептіліктің дұрыстығы және оның ҚЕХС талаптарына сәйкестігі туралы объективті пікір беретін тәуелсіз және білікті аудиторды тарту арқылы жыл сайынғы қаржылық есептілік аудитін жүргізеді. Егер жылдың қаржылық есептілік аудитін жүргізу Қазақстан Республикасының заңнамасында және/немесе ұиымның ішкі құжаттарында көзделсе, жылдық аудит бөлігіндегі нормалар қолданылады.</w:t>
      </w:r>
    </w:p>
    <w:p w14:paraId="243E08CC" w14:textId="77777777" w:rsidR="00F96F7E" w:rsidRPr="00F0630E" w:rsidRDefault="00F96F7E" w:rsidP="00BC0273">
      <w:pPr>
        <w:pStyle w:val="13"/>
        <w:shd w:val="clear" w:color="auto" w:fill="auto"/>
        <w:ind w:firstLine="720"/>
        <w:jc w:val="both"/>
        <w:rPr>
          <w:color w:val="auto"/>
          <w:sz w:val="28"/>
          <w:szCs w:val="28"/>
        </w:rPr>
      </w:pPr>
      <w:r w:rsidRPr="00F0630E">
        <w:rPr>
          <w:color w:val="auto"/>
          <w:sz w:val="28"/>
          <w:szCs w:val="28"/>
        </w:rPr>
        <w:t>Сыртқы аудиторды таңдау конкурс негізінде жүзеге асырылады. Іріктеу процесінде конкурстық комиссияның құрамына қосуға қажет, Қоғамның Директорлар кеңесінің Аудит комитеті маңызды рөл атқарады.</w:t>
      </w:r>
    </w:p>
    <w:p w14:paraId="7AE43B98" w14:textId="77777777" w:rsidR="00F96F7E" w:rsidRPr="00F0630E" w:rsidRDefault="00F96F7E" w:rsidP="00BC0273">
      <w:pPr>
        <w:pStyle w:val="13"/>
        <w:shd w:val="clear" w:color="auto" w:fill="auto"/>
        <w:ind w:firstLine="720"/>
        <w:jc w:val="both"/>
        <w:rPr>
          <w:color w:val="auto"/>
          <w:sz w:val="28"/>
          <w:szCs w:val="28"/>
        </w:rPr>
      </w:pPr>
      <w:r w:rsidRPr="00F0630E">
        <w:rPr>
          <w:color w:val="auto"/>
          <w:sz w:val="28"/>
          <w:szCs w:val="28"/>
        </w:rPr>
        <w:t>Сыртқы аудиторды таңдау бойынша комиссия мүшелерінің тәуелсіздігін айқындау кезінде мынадай негізгі параметрлерді ескеру қажет: сыртқы аудитормен комиссияның әр мүшесінің қаржылық немесе іскерлік қатынастарының сипаты; сыртқы аудитор өкілдерімен комиссияның әр мүшесінің туыстық байланысының сипаты.</w:t>
      </w:r>
    </w:p>
    <w:p w14:paraId="20CF2CFB" w14:textId="4A3863CF" w:rsidR="00F96F7E" w:rsidRPr="00F0630E" w:rsidRDefault="00F96F7E" w:rsidP="00BC0273">
      <w:pPr>
        <w:pStyle w:val="13"/>
        <w:numPr>
          <w:ilvl w:val="0"/>
          <w:numId w:val="36"/>
        </w:numPr>
        <w:shd w:val="clear" w:color="auto" w:fill="auto"/>
        <w:tabs>
          <w:tab w:val="left" w:pos="1134"/>
        </w:tabs>
        <w:ind w:left="0" w:firstLine="567"/>
        <w:jc w:val="both"/>
        <w:rPr>
          <w:color w:val="auto"/>
          <w:sz w:val="28"/>
          <w:szCs w:val="28"/>
        </w:rPr>
      </w:pPr>
      <w:r w:rsidRPr="00F0630E">
        <w:rPr>
          <w:color w:val="auto"/>
          <w:sz w:val="28"/>
          <w:szCs w:val="28"/>
        </w:rPr>
        <w:t>Тартылатын сыртқы аудитор Қоғамға сыртқы аудитордың тәуелсіздігіне қауып тудыруы мүмкін консультациялық қызметтерді көрсетпеуі қажет, аудиторлық команданың бұрынғы мүшелері аудиторлық ұйымнан босағаннан кейін екі жылдан ерте оларды басшы лауазымдарға жұмысқа қабылдау жағдайы практикада болмауы қажет. Қоғам тартылатын сыртқы аудитор туралы егжей-тегжейлі ақпаратты ашуды қамтамасыз етеді.</w:t>
      </w:r>
    </w:p>
    <w:p w14:paraId="46FD6F47" w14:textId="3A65307F" w:rsidR="00F96F7E" w:rsidRPr="00F0630E" w:rsidRDefault="00F96F7E" w:rsidP="00BC0273">
      <w:pPr>
        <w:pStyle w:val="13"/>
        <w:numPr>
          <w:ilvl w:val="0"/>
          <w:numId w:val="36"/>
        </w:numPr>
        <w:shd w:val="clear" w:color="auto" w:fill="auto"/>
        <w:tabs>
          <w:tab w:val="left" w:pos="1134"/>
        </w:tabs>
        <w:ind w:left="0" w:firstLine="760"/>
        <w:jc w:val="both"/>
        <w:rPr>
          <w:color w:val="auto"/>
          <w:sz w:val="28"/>
          <w:szCs w:val="28"/>
        </w:rPr>
      </w:pPr>
      <w:r w:rsidRPr="00F0630E">
        <w:rPr>
          <w:color w:val="auto"/>
          <w:sz w:val="28"/>
          <w:szCs w:val="28"/>
        </w:rPr>
        <w:t xml:space="preserve">Мүдделі тараптар мынадай </w:t>
      </w:r>
      <w:r w:rsidR="00897AAC" w:rsidRPr="00F0630E">
        <w:rPr>
          <w:color w:val="auto"/>
          <w:sz w:val="28"/>
          <w:szCs w:val="28"/>
        </w:rPr>
        <w:t>өлшемшарттарға</w:t>
      </w:r>
      <w:r w:rsidRPr="00F0630E">
        <w:rPr>
          <w:color w:val="auto"/>
          <w:sz w:val="28"/>
          <w:szCs w:val="28"/>
        </w:rPr>
        <w:t xml:space="preserve"> сәйкес келетін сыртқы аудиторды тарту арқылы Қоғамның қаржылық есептілігінің дұрыстығына сенімді болуы қажет: аудиторлық ұйым мамандарының жоғары біліктілік деңгейі, жұмыстың маңызды тәжірибесі және оң беделі (қазақстандық, сол сияқты халықаралық нарықта (қажеттілікке қарай); саланың бизнесін білуі; аудиторлық ұйымның аудиторлық қызмет саласындағы халықаралық аудит стандарттарын, </w:t>
      </w:r>
      <w:r w:rsidR="007E63A3" w:rsidRPr="00F0630E">
        <w:rPr>
          <w:color w:val="auto"/>
          <w:sz w:val="28"/>
          <w:szCs w:val="28"/>
        </w:rPr>
        <w:t xml:space="preserve">аудит қызметі саласындағы </w:t>
      </w:r>
      <w:r w:rsidRPr="00F0630E">
        <w:rPr>
          <w:color w:val="auto"/>
          <w:sz w:val="28"/>
          <w:szCs w:val="28"/>
        </w:rPr>
        <w:t xml:space="preserve">Қазақстан Республикасының заңнамасын, Халықаралық бухгалтерлер федерациясының кәсіби </w:t>
      </w:r>
      <w:r w:rsidRPr="00F0630E">
        <w:rPr>
          <w:color w:val="auto"/>
          <w:sz w:val="28"/>
          <w:szCs w:val="28"/>
        </w:rPr>
        <w:lastRenderedPageBreak/>
        <w:t>бухгалтерлерінің этика кодексін сақтауы; кемшіліктерді анықтау және қаржылық есептілікті дайындау процесі бойынша ішкі бақылауларды жетілдіру бойынша ұсынымдарды беру жөніндегі жұмыстардың тиімділігі.</w:t>
      </w:r>
    </w:p>
    <w:p w14:paraId="03A2C552" w14:textId="55AE0EFE" w:rsidR="00F96F7E" w:rsidRPr="00F0630E" w:rsidRDefault="00F96F7E" w:rsidP="00BC0273">
      <w:pPr>
        <w:pStyle w:val="13"/>
        <w:numPr>
          <w:ilvl w:val="0"/>
          <w:numId w:val="36"/>
        </w:numPr>
        <w:shd w:val="clear" w:color="auto" w:fill="auto"/>
        <w:tabs>
          <w:tab w:val="left" w:pos="1172"/>
        </w:tabs>
        <w:ind w:left="0" w:firstLine="760"/>
        <w:jc w:val="both"/>
        <w:rPr>
          <w:color w:val="auto"/>
          <w:sz w:val="28"/>
          <w:szCs w:val="28"/>
        </w:rPr>
      </w:pPr>
      <w:r w:rsidRPr="00F0630E">
        <w:rPr>
          <w:color w:val="auto"/>
          <w:sz w:val="28"/>
          <w:szCs w:val="28"/>
        </w:rPr>
        <w:t>Қоғам аудитті жүзеге асыру тәртібін және сыртқы аудитормен өзара қарым-қатынастарын, оның ішінде сыртқы аудиторды таңдау процесін, конкурстық комиссияның өкілеттігі мен функциясын, қаржылық есептілі</w:t>
      </w:r>
      <w:r w:rsidR="00ED2B7D" w:rsidRPr="00F0630E">
        <w:rPr>
          <w:color w:val="auto"/>
          <w:sz w:val="28"/>
          <w:szCs w:val="28"/>
        </w:rPr>
        <w:t>к</w:t>
      </w:r>
      <w:r w:rsidRPr="00F0630E">
        <w:rPr>
          <w:color w:val="auto"/>
          <w:sz w:val="28"/>
          <w:szCs w:val="28"/>
        </w:rPr>
        <w:t>тің аудитімен және өзге ақпаратпен байланысы жоқ көрсетілетін консультациялық қызметтерді аудиторлық ұйымның көрсету мәселелерін, аудиторлық ұйымдардың және аудиторлық ұйымның аға персоналының ротация мәселелерін, аудиторлық ұйымның бұрынғы қызметкерлерін жұмысқа қабылдау мәселелерін реттейтін құжаттарды бекітуі қажет.</w:t>
      </w:r>
    </w:p>
    <w:p w14:paraId="16789C0E" w14:textId="77777777" w:rsidR="00417798" w:rsidRPr="00F0630E" w:rsidRDefault="00417798" w:rsidP="00BC0273">
      <w:pPr>
        <w:pStyle w:val="13"/>
        <w:shd w:val="clear" w:color="auto" w:fill="auto"/>
        <w:jc w:val="center"/>
        <w:rPr>
          <w:b/>
          <w:color w:val="auto"/>
          <w:sz w:val="28"/>
          <w:szCs w:val="28"/>
        </w:rPr>
      </w:pPr>
    </w:p>
    <w:p w14:paraId="2C078095" w14:textId="0A9868AC" w:rsidR="00BE2E90" w:rsidRPr="00F0630E" w:rsidRDefault="00BE2E90" w:rsidP="00BC0273">
      <w:pPr>
        <w:pStyle w:val="13"/>
        <w:shd w:val="clear" w:color="auto" w:fill="auto"/>
        <w:ind w:firstLine="0"/>
        <w:jc w:val="center"/>
        <w:rPr>
          <w:b/>
          <w:bCs/>
          <w:color w:val="auto"/>
          <w:sz w:val="28"/>
          <w:szCs w:val="28"/>
        </w:rPr>
      </w:pPr>
      <w:r w:rsidRPr="00F0630E">
        <w:rPr>
          <w:b/>
          <w:bCs/>
          <w:color w:val="auto"/>
          <w:sz w:val="28"/>
          <w:szCs w:val="28"/>
        </w:rPr>
        <w:t xml:space="preserve">8-тарау. Корпоративтік </w:t>
      </w:r>
      <w:r w:rsidR="00897AAC" w:rsidRPr="00F0630E">
        <w:rPr>
          <w:b/>
          <w:bCs/>
          <w:color w:val="auto"/>
          <w:sz w:val="28"/>
          <w:szCs w:val="28"/>
        </w:rPr>
        <w:t>жанжалдар мен</w:t>
      </w:r>
      <w:r w:rsidRPr="00F0630E">
        <w:rPr>
          <w:b/>
          <w:bCs/>
          <w:color w:val="auto"/>
          <w:sz w:val="28"/>
          <w:szCs w:val="28"/>
        </w:rPr>
        <w:t xml:space="preserve"> мүдделер қақтығысын</w:t>
      </w:r>
      <w:r w:rsidRPr="00F0630E">
        <w:rPr>
          <w:b/>
          <w:bCs/>
          <w:color w:val="auto"/>
          <w:sz w:val="28"/>
          <w:szCs w:val="28"/>
        </w:rPr>
        <w:br/>
        <w:t>реттеу қағидаты</w:t>
      </w:r>
    </w:p>
    <w:p w14:paraId="36DC9026" w14:textId="77777777" w:rsidR="00BE2E90" w:rsidRPr="00F0630E" w:rsidRDefault="00BE2E90" w:rsidP="00BC0273">
      <w:pPr>
        <w:pStyle w:val="13"/>
        <w:shd w:val="clear" w:color="auto" w:fill="auto"/>
        <w:ind w:firstLine="0"/>
        <w:jc w:val="center"/>
        <w:rPr>
          <w:color w:val="auto"/>
          <w:sz w:val="28"/>
          <w:szCs w:val="28"/>
        </w:rPr>
      </w:pPr>
    </w:p>
    <w:p w14:paraId="4692C83D" w14:textId="089D96BE" w:rsidR="00BE2E90" w:rsidRPr="00F0630E" w:rsidRDefault="00BE2E90" w:rsidP="00BC0273">
      <w:pPr>
        <w:pStyle w:val="12"/>
        <w:keepNext/>
        <w:keepLines/>
        <w:shd w:val="clear" w:color="auto" w:fill="auto"/>
        <w:spacing w:after="0"/>
        <w:rPr>
          <w:color w:val="auto"/>
          <w:sz w:val="28"/>
          <w:szCs w:val="28"/>
        </w:rPr>
      </w:pPr>
      <w:bookmarkStart w:id="48" w:name="bookmark36"/>
      <w:bookmarkStart w:id="49" w:name="bookmark37"/>
      <w:r w:rsidRPr="00F0630E">
        <w:rPr>
          <w:color w:val="auto"/>
          <w:sz w:val="28"/>
          <w:szCs w:val="28"/>
        </w:rPr>
        <w:t xml:space="preserve">8.1. Корпоративтік </w:t>
      </w:r>
      <w:r w:rsidR="00897AAC" w:rsidRPr="00F0630E">
        <w:rPr>
          <w:color w:val="auto"/>
          <w:sz w:val="28"/>
          <w:szCs w:val="28"/>
        </w:rPr>
        <w:t>жанжалдар</w:t>
      </w:r>
      <w:r w:rsidRPr="00F0630E">
        <w:rPr>
          <w:color w:val="auto"/>
          <w:sz w:val="28"/>
          <w:szCs w:val="28"/>
        </w:rPr>
        <w:t>ды реттеу</w:t>
      </w:r>
      <w:bookmarkEnd w:id="48"/>
      <w:bookmarkEnd w:id="49"/>
    </w:p>
    <w:p w14:paraId="08189C1D" w14:textId="77777777" w:rsidR="00BE2E90" w:rsidRPr="00F0630E" w:rsidRDefault="00BE2E90" w:rsidP="00BC0273">
      <w:pPr>
        <w:pStyle w:val="12"/>
        <w:keepNext/>
        <w:keepLines/>
        <w:shd w:val="clear" w:color="auto" w:fill="auto"/>
        <w:spacing w:after="0"/>
        <w:rPr>
          <w:color w:val="auto"/>
          <w:sz w:val="28"/>
          <w:szCs w:val="28"/>
        </w:rPr>
      </w:pPr>
    </w:p>
    <w:p w14:paraId="3329B0BE" w14:textId="77777777" w:rsidR="00BE2E90" w:rsidRPr="00F0630E" w:rsidRDefault="00BE2E90" w:rsidP="00BC0273">
      <w:pPr>
        <w:pStyle w:val="13"/>
        <w:numPr>
          <w:ilvl w:val="0"/>
          <w:numId w:val="36"/>
        </w:numPr>
        <w:shd w:val="clear" w:color="auto" w:fill="auto"/>
        <w:tabs>
          <w:tab w:val="left" w:pos="760"/>
        </w:tabs>
        <w:ind w:left="0" w:firstLine="709"/>
        <w:jc w:val="both"/>
        <w:rPr>
          <w:color w:val="auto"/>
          <w:sz w:val="28"/>
          <w:szCs w:val="28"/>
        </w:rPr>
      </w:pPr>
      <w:r w:rsidRPr="00F0630E">
        <w:rPr>
          <w:color w:val="auto"/>
          <w:sz w:val="28"/>
          <w:szCs w:val="28"/>
        </w:rPr>
        <w:t>Директорлар кеңесінің мүшелері мен атқарушы органы Қоғамның жұмыскерлері сияқты, өзінің кәсіби фукцияларын Жалғыз акционердің және Қоғамның мүдделеріне, қақтығыстарын болдырмай, тиісті қамқорлықпен және сақтықпен адал және саналы атқарады.</w:t>
      </w:r>
    </w:p>
    <w:p w14:paraId="616E494E" w14:textId="0BD8BFB3" w:rsidR="00BE2E90" w:rsidRPr="00F0630E" w:rsidRDefault="00BE2E90" w:rsidP="00BC0273">
      <w:pPr>
        <w:pStyle w:val="13"/>
        <w:shd w:val="clear" w:color="auto" w:fill="auto"/>
        <w:tabs>
          <w:tab w:val="left" w:pos="760"/>
        </w:tabs>
        <w:ind w:firstLine="709"/>
        <w:jc w:val="both"/>
        <w:rPr>
          <w:color w:val="auto"/>
          <w:sz w:val="28"/>
          <w:szCs w:val="28"/>
        </w:rPr>
      </w:pPr>
      <w:r w:rsidRPr="00F0630E">
        <w:rPr>
          <w:color w:val="auto"/>
          <w:sz w:val="28"/>
          <w:szCs w:val="28"/>
        </w:rPr>
        <w:t xml:space="preserve">Корпоративтік </w:t>
      </w:r>
      <w:r w:rsidR="00897AAC" w:rsidRPr="00F0630E">
        <w:rPr>
          <w:color w:val="auto"/>
          <w:sz w:val="28"/>
          <w:szCs w:val="28"/>
        </w:rPr>
        <w:t>ж</w:t>
      </w:r>
      <w:r w:rsidRPr="00F0630E">
        <w:rPr>
          <w:color w:val="auto"/>
          <w:sz w:val="28"/>
          <w:szCs w:val="28"/>
        </w:rPr>
        <w:t>а</w:t>
      </w:r>
      <w:r w:rsidR="00897AAC" w:rsidRPr="00F0630E">
        <w:rPr>
          <w:color w:val="auto"/>
          <w:sz w:val="28"/>
          <w:szCs w:val="28"/>
        </w:rPr>
        <w:t>нжалд</w:t>
      </w:r>
      <w:r w:rsidRPr="00F0630E">
        <w:rPr>
          <w:color w:val="auto"/>
          <w:sz w:val="28"/>
          <w:szCs w:val="28"/>
        </w:rPr>
        <w:t>ар болған (туындаған) жағдайда қатысушылар Қоғамның және мүдделі тараптардың мүдделерін тиімді қорғауды қамтамасыз ету мақсатында оларды келіссөздер арқылы шешу жолдарын іздестіреді. Бұл ретте, Қоғамньщ лауазымды адамдары қақгығыстың б</w:t>
      </w:r>
      <w:r w:rsidR="005F6846" w:rsidRPr="00F0630E">
        <w:rPr>
          <w:color w:val="auto"/>
          <w:sz w:val="28"/>
          <w:szCs w:val="28"/>
        </w:rPr>
        <w:t xml:space="preserve">ар екендігі </w:t>
      </w:r>
      <w:r w:rsidRPr="00F0630E">
        <w:rPr>
          <w:color w:val="auto"/>
          <w:sz w:val="28"/>
          <w:szCs w:val="28"/>
        </w:rPr>
        <w:t>(туындағаны) туралы корпоративтік хатшыға және/немесе омбудсменге уақтылы хабарлауға тиіс.</w:t>
      </w:r>
    </w:p>
    <w:p w14:paraId="5EFF1ED5" w14:textId="77777777" w:rsidR="00BE2E90" w:rsidRPr="00F0630E" w:rsidRDefault="00BE2E90" w:rsidP="00BC0273">
      <w:pPr>
        <w:pStyle w:val="13"/>
        <w:shd w:val="clear" w:color="auto" w:fill="auto"/>
        <w:tabs>
          <w:tab w:val="left" w:pos="760"/>
        </w:tabs>
        <w:ind w:firstLine="709"/>
        <w:jc w:val="both"/>
        <w:rPr>
          <w:color w:val="auto"/>
          <w:sz w:val="28"/>
          <w:szCs w:val="28"/>
        </w:rPr>
      </w:pPr>
      <w:r w:rsidRPr="00F0630E">
        <w:rPr>
          <w:color w:val="auto"/>
          <w:sz w:val="28"/>
          <w:szCs w:val="28"/>
        </w:rPr>
        <w:t>Корпоративтік қақтығыстардың алдын алу және оларды реттеу жөніндегі жұмыстың тиімділігі осындай қақтығыстарды толық және жедел анықтауды, Қоғамның барлық органдарының іс-қимылын дәл үйлестіруді болжайды.</w:t>
      </w:r>
    </w:p>
    <w:p w14:paraId="755B235A" w14:textId="3ABA804E" w:rsidR="00BE2E90" w:rsidRPr="00F0630E" w:rsidRDefault="00BE2E90" w:rsidP="00BC0273">
      <w:pPr>
        <w:pStyle w:val="13"/>
        <w:numPr>
          <w:ilvl w:val="0"/>
          <w:numId w:val="36"/>
        </w:numPr>
        <w:shd w:val="clear" w:color="auto" w:fill="auto"/>
        <w:tabs>
          <w:tab w:val="left" w:pos="760"/>
        </w:tabs>
        <w:ind w:left="0" w:firstLine="740"/>
        <w:jc w:val="both"/>
        <w:rPr>
          <w:color w:val="auto"/>
          <w:sz w:val="28"/>
          <w:szCs w:val="28"/>
        </w:rPr>
      </w:pPr>
      <w:r w:rsidRPr="00F0630E">
        <w:rPr>
          <w:color w:val="auto"/>
          <w:sz w:val="28"/>
          <w:szCs w:val="28"/>
        </w:rPr>
        <w:t>Корпоративтік қақтығыстарды корпоративтік хатшының және/немесе омбудсменнің араласуымен Қоғамның Директорлар кеңесінің төрағасы қарайды.</w:t>
      </w:r>
      <w:r w:rsidR="00AE17EB" w:rsidRPr="00F0630E">
        <w:rPr>
          <w:color w:val="auto"/>
          <w:sz w:val="28"/>
          <w:szCs w:val="28"/>
        </w:rPr>
        <w:t xml:space="preserve"> </w:t>
      </w:r>
      <w:r w:rsidRPr="00F0630E">
        <w:rPr>
          <w:color w:val="auto"/>
          <w:sz w:val="28"/>
          <w:szCs w:val="28"/>
        </w:rPr>
        <w:t>Директорлар кеңесінің төрағасы корпоративтік қақтығысқа тартылған жағдайда, мұндай жағдайларды Кадрлар, сыйақылар және стратегиялық даму комитеттері қарайды.</w:t>
      </w:r>
    </w:p>
    <w:p w14:paraId="44682A02" w14:textId="77777777" w:rsidR="00BE2E90" w:rsidRPr="00F0630E" w:rsidRDefault="00BE2E90" w:rsidP="00BC0273">
      <w:pPr>
        <w:pStyle w:val="13"/>
        <w:shd w:val="clear" w:color="auto" w:fill="auto"/>
        <w:ind w:firstLine="740"/>
        <w:jc w:val="both"/>
        <w:rPr>
          <w:color w:val="auto"/>
          <w:sz w:val="28"/>
          <w:szCs w:val="28"/>
        </w:rPr>
      </w:pPr>
      <w:r w:rsidRPr="00F0630E">
        <w:rPr>
          <w:color w:val="auto"/>
          <w:sz w:val="28"/>
          <w:szCs w:val="28"/>
        </w:rPr>
        <w:t xml:space="preserve">Корпоративтік қақтығыстарды барынша азайту үшін Жалғыз акционер мемлекеттік органдардың екілдері болып табылатын Директорлар кеңесі мүшелерінің аса көп санын сайлауды болдырмауы қажет. Бұл мемлекеттік органдардың өкілдері болып табылатын Директорлар кеңесін шектеу кәсібилікті </w:t>
      </w:r>
      <w:r w:rsidR="00553E69" w:rsidRPr="00F0630E">
        <w:rPr>
          <w:color w:val="auto"/>
          <w:sz w:val="28"/>
          <w:szCs w:val="28"/>
        </w:rPr>
        <w:t>арттыруы</w:t>
      </w:r>
      <w:r w:rsidRPr="00F0630E">
        <w:rPr>
          <w:color w:val="auto"/>
          <w:sz w:val="28"/>
          <w:szCs w:val="28"/>
        </w:rPr>
        <w:t>, мемлекеттік органдардың Қоғамды басқаруға аса араласуына жол бермеуі, сондай-ақ Қоғамның Директорлар кеңесі қабылдайтын шешімдер үшін мемлекеттің жауапкершілігін</w:t>
      </w:r>
      <w:r w:rsidR="00553E69" w:rsidRPr="00F0630E">
        <w:rPr>
          <w:color w:val="auto"/>
          <w:sz w:val="28"/>
          <w:szCs w:val="28"/>
        </w:rPr>
        <w:t xml:space="preserve">ің </w:t>
      </w:r>
      <w:r w:rsidRPr="00F0630E">
        <w:rPr>
          <w:color w:val="auto"/>
          <w:sz w:val="28"/>
          <w:szCs w:val="28"/>
        </w:rPr>
        <w:t>шекте</w:t>
      </w:r>
      <w:r w:rsidR="00553E69" w:rsidRPr="00F0630E">
        <w:rPr>
          <w:color w:val="auto"/>
          <w:sz w:val="28"/>
          <w:szCs w:val="28"/>
        </w:rPr>
        <w:t>л</w:t>
      </w:r>
      <w:r w:rsidRPr="00F0630E">
        <w:rPr>
          <w:color w:val="auto"/>
          <w:sz w:val="28"/>
          <w:szCs w:val="28"/>
        </w:rPr>
        <w:t xml:space="preserve">уі мүмкін болуымен </w:t>
      </w:r>
      <w:r w:rsidR="00217673" w:rsidRPr="00F0630E">
        <w:rPr>
          <w:color w:val="auto"/>
          <w:sz w:val="28"/>
          <w:szCs w:val="28"/>
        </w:rPr>
        <w:t>айқындалған</w:t>
      </w:r>
      <w:r w:rsidRPr="00F0630E">
        <w:rPr>
          <w:color w:val="auto"/>
          <w:sz w:val="28"/>
          <w:szCs w:val="28"/>
        </w:rPr>
        <w:t>.</w:t>
      </w:r>
    </w:p>
    <w:p w14:paraId="6B20615F" w14:textId="1C4AB6E0" w:rsidR="00BE2E90" w:rsidRPr="00F0630E" w:rsidRDefault="00BE2E90" w:rsidP="00BC0273">
      <w:pPr>
        <w:pStyle w:val="13"/>
        <w:numPr>
          <w:ilvl w:val="0"/>
          <w:numId w:val="36"/>
        </w:numPr>
        <w:shd w:val="clear" w:color="auto" w:fill="auto"/>
        <w:tabs>
          <w:tab w:val="left" w:pos="760"/>
        </w:tabs>
        <w:ind w:left="0" w:firstLine="760"/>
        <w:jc w:val="both"/>
        <w:rPr>
          <w:color w:val="auto"/>
          <w:sz w:val="28"/>
          <w:szCs w:val="28"/>
        </w:rPr>
      </w:pPr>
      <w:r w:rsidRPr="00F0630E">
        <w:rPr>
          <w:color w:val="auto"/>
          <w:sz w:val="28"/>
          <w:szCs w:val="28"/>
        </w:rPr>
        <w:t xml:space="preserve">Корпоративтік </w:t>
      </w:r>
      <w:r w:rsidR="00953FDC" w:rsidRPr="00F0630E">
        <w:rPr>
          <w:color w:val="auto"/>
          <w:sz w:val="28"/>
          <w:szCs w:val="28"/>
        </w:rPr>
        <w:t>ж</w:t>
      </w:r>
      <w:r w:rsidRPr="00F0630E">
        <w:rPr>
          <w:color w:val="auto"/>
          <w:sz w:val="28"/>
          <w:szCs w:val="28"/>
        </w:rPr>
        <w:t>а</w:t>
      </w:r>
      <w:r w:rsidR="00953FDC" w:rsidRPr="00F0630E">
        <w:rPr>
          <w:color w:val="auto"/>
          <w:sz w:val="28"/>
          <w:szCs w:val="28"/>
        </w:rPr>
        <w:t>нжалдард</w:t>
      </w:r>
      <w:r w:rsidRPr="00F0630E">
        <w:rPr>
          <w:color w:val="auto"/>
          <w:sz w:val="28"/>
          <w:szCs w:val="28"/>
        </w:rPr>
        <w:t xml:space="preserve">ы бағалаудың объективтілігін </w:t>
      </w:r>
      <w:r w:rsidRPr="00F0630E">
        <w:rPr>
          <w:color w:val="auto"/>
          <w:sz w:val="28"/>
          <w:szCs w:val="28"/>
        </w:rPr>
        <w:lastRenderedPageBreak/>
        <w:t>қамтамасыз ету және оның тиімді реттелу жағдайын жасау мақсатында мүдделер қақтығысты қозғайтын немесе қозғауы мүмкін адамдар оны реттеуге қатыспайды.</w:t>
      </w:r>
    </w:p>
    <w:p w14:paraId="544460C3" w14:textId="036E2C92" w:rsidR="00BE2E90" w:rsidRPr="00F0630E" w:rsidRDefault="00BE2E90" w:rsidP="00BC0273">
      <w:pPr>
        <w:pStyle w:val="13"/>
        <w:shd w:val="clear" w:color="auto" w:fill="auto"/>
        <w:tabs>
          <w:tab w:val="left" w:pos="760"/>
        </w:tabs>
        <w:ind w:firstLine="760"/>
        <w:jc w:val="both"/>
        <w:rPr>
          <w:color w:val="auto"/>
          <w:sz w:val="28"/>
          <w:szCs w:val="28"/>
        </w:rPr>
      </w:pPr>
      <w:r w:rsidRPr="00F0630E">
        <w:rPr>
          <w:color w:val="auto"/>
          <w:sz w:val="28"/>
          <w:szCs w:val="28"/>
        </w:rPr>
        <w:t xml:space="preserve">Корпоративтік </w:t>
      </w:r>
      <w:r w:rsidR="00953FDC" w:rsidRPr="00F0630E">
        <w:rPr>
          <w:color w:val="auto"/>
          <w:sz w:val="28"/>
          <w:szCs w:val="28"/>
        </w:rPr>
        <w:t>жанжалды</w:t>
      </w:r>
      <w:r w:rsidRPr="00F0630E">
        <w:rPr>
          <w:color w:val="auto"/>
          <w:sz w:val="28"/>
          <w:szCs w:val="28"/>
        </w:rPr>
        <w:t xml:space="preserve"> келіссөздер арқылы шешу мүмкіндігі болмаған жағдайда, олар Қазақстан Республикасының заңнамасына қатаң сәйкестікте шешіледі.</w:t>
      </w:r>
    </w:p>
    <w:p w14:paraId="5E40FE5E" w14:textId="1CBED6BC" w:rsidR="00BE2E90" w:rsidRPr="00F0630E" w:rsidRDefault="00BE2E90" w:rsidP="00BC0273">
      <w:pPr>
        <w:pStyle w:val="13"/>
        <w:numPr>
          <w:ilvl w:val="0"/>
          <w:numId w:val="36"/>
        </w:numPr>
        <w:shd w:val="clear" w:color="auto" w:fill="auto"/>
        <w:tabs>
          <w:tab w:val="left" w:pos="709"/>
          <w:tab w:val="left" w:pos="993"/>
          <w:tab w:val="left" w:pos="1134"/>
        </w:tabs>
        <w:ind w:left="0" w:firstLine="709"/>
        <w:jc w:val="both"/>
        <w:rPr>
          <w:color w:val="auto"/>
          <w:sz w:val="28"/>
          <w:szCs w:val="28"/>
        </w:rPr>
      </w:pPr>
      <w:r w:rsidRPr="00F0630E">
        <w:rPr>
          <w:color w:val="auto"/>
          <w:sz w:val="28"/>
          <w:szCs w:val="28"/>
        </w:rPr>
        <w:t xml:space="preserve">Директорлар кеңесі корпоративтік </w:t>
      </w:r>
      <w:r w:rsidR="00953FDC" w:rsidRPr="00F0630E">
        <w:rPr>
          <w:color w:val="auto"/>
          <w:sz w:val="28"/>
          <w:szCs w:val="28"/>
        </w:rPr>
        <w:t>жанжалдарды</w:t>
      </w:r>
      <w:r w:rsidRPr="00F0630E">
        <w:rPr>
          <w:color w:val="auto"/>
          <w:sz w:val="28"/>
          <w:szCs w:val="28"/>
        </w:rPr>
        <w:t xml:space="preserve"> реттеу саясатын және оның ережесін әзірлеп, оқтын-оқтын қайта қарайды, олардың шешімі Қоғам мен Жалғыз акционердің мүддесіне барынша жауап беретін болады.</w:t>
      </w:r>
    </w:p>
    <w:p w14:paraId="7E6B3AB4" w14:textId="6586A4F3" w:rsidR="00BE2E90" w:rsidRPr="00F0630E" w:rsidRDefault="00BE2E90" w:rsidP="00BC0273">
      <w:pPr>
        <w:pStyle w:val="13"/>
        <w:numPr>
          <w:ilvl w:val="0"/>
          <w:numId w:val="36"/>
        </w:numPr>
        <w:shd w:val="clear" w:color="auto" w:fill="auto"/>
        <w:tabs>
          <w:tab w:val="left" w:pos="709"/>
          <w:tab w:val="left" w:pos="993"/>
          <w:tab w:val="left" w:pos="1134"/>
        </w:tabs>
        <w:ind w:left="0" w:firstLine="709"/>
        <w:jc w:val="both"/>
        <w:rPr>
          <w:color w:val="auto"/>
          <w:sz w:val="28"/>
          <w:szCs w:val="28"/>
        </w:rPr>
      </w:pPr>
      <w:r w:rsidRPr="00F0630E">
        <w:rPr>
          <w:color w:val="auto"/>
          <w:sz w:val="28"/>
          <w:szCs w:val="28"/>
        </w:rPr>
        <w:t xml:space="preserve">Директорлар кеңесі өзінің құзыретіне жатқызылған мәселелер бойынша корпоративтік </w:t>
      </w:r>
      <w:r w:rsidR="00953FDC" w:rsidRPr="00F0630E">
        <w:rPr>
          <w:color w:val="auto"/>
          <w:sz w:val="28"/>
          <w:szCs w:val="28"/>
        </w:rPr>
        <w:t>жанжалдарды</w:t>
      </w:r>
      <w:r w:rsidRPr="00F0630E">
        <w:rPr>
          <w:color w:val="auto"/>
          <w:sz w:val="28"/>
          <w:szCs w:val="28"/>
        </w:rPr>
        <w:t xml:space="preserve"> реттеуді жүзеге асырады. Б</w:t>
      </w:r>
      <w:r w:rsidR="00553E69" w:rsidRPr="00F0630E">
        <w:rPr>
          <w:color w:val="auto"/>
          <w:sz w:val="28"/>
          <w:szCs w:val="28"/>
        </w:rPr>
        <w:t>ұ</w:t>
      </w:r>
      <w:r w:rsidRPr="00F0630E">
        <w:rPr>
          <w:color w:val="auto"/>
          <w:sz w:val="28"/>
          <w:szCs w:val="28"/>
        </w:rPr>
        <w:t xml:space="preserve">л жағдайда, корпоративтік хатшыға </w:t>
      </w:r>
      <w:r w:rsidR="00217673" w:rsidRPr="00F0630E">
        <w:rPr>
          <w:color w:val="auto"/>
          <w:sz w:val="28"/>
          <w:szCs w:val="28"/>
        </w:rPr>
        <w:t xml:space="preserve">және/немесе омбудсменге корпоративтік </w:t>
      </w:r>
      <w:r w:rsidR="00953FDC" w:rsidRPr="00F0630E">
        <w:rPr>
          <w:color w:val="auto"/>
          <w:sz w:val="28"/>
          <w:szCs w:val="28"/>
        </w:rPr>
        <w:t>жанжалдың</w:t>
      </w:r>
      <w:r w:rsidRPr="00F0630E">
        <w:rPr>
          <w:color w:val="auto"/>
          <w:sz w:val="28"/>
          <w:szCs w:val="28"/>
        </w:rPr>
        <w:t xml:space="preserve"> мәні </w:t>
      </w:r>
      <w:r w:rsidR="00553E69" w:rsidRPr="00F0630E">
        <w:rPr>
          <w:color w:val="auto"/>
          <w:sz w:val="28"/>
          <w:szCs w:val="28"/>
        </w:rPr>
        <w:t xml:space="preserve">мен </w:t>
      </w:r>
      <w:r w:rsidRPr="00F0630E">
        <w:rPr>
          <w:color w:val="auto"/>
          <w:sz w:val="28"/>
          <w:szCs w:val="28"/>
        </w:rPr>
        <w:t xml:space="preserve">корпоративтік </w:t>
      </w:r>
      <w:r w:rsidR="00953FDC" w:rsidRPr="00F0630E">
        <w:rPr>
          <w:color w:val="auto"/>
          <w:sz w:val="28"/>
          <w:szCs w:val="28"/>
        </w:rPr>
        <w:t>жанжалды</w:t>
      </w:r>
      <w:r w:rsidRPr="00F0630E">
        <w:rPr>
          <w:color w:val="auto"/>
          <w:sz w:val="28"/>
          <w:szCs w:val="28"/>
        </w:rPr>
        <w:t xml:space="preserve"> шешудегі рөлі туралы Директорлар кеңесінің барынша ықтимал хабардар болуын қамтамасыз ету бойынша міндет жүктеледі.</w:t>
      </w:r>
    </w:p>
    <w:p w14:paraId="72B8146F" w14:textId="4510ADA6" w:rsidR="00BE2E90" w:rsidRPr="00F0630E" w:rsidRDefault="00BE2E90" w:rsidP="00BC0273">
      <w:pPr>
        <w:pStyle w:val="13"/>
        <w:shd w:val="clear" w:color="auto" w:fill="auto"/>
        <w:ind w:firstLine="760"/>
        <w:jc w:val="both"/>
        <w:rPr>
          <w:color w:val="auto"/>
          <w:sz w:val="28"/>
          <w:szCs w:val="28"/>
        </w:rPr>
      </w:pPr>
      <w:r w:rsidRPr="00F0630E">
        <w:rPr>
          <w:color w:val="auto"/>
          <w:sz w:val="28"/>
          <w:szCs w:val="28"/>
        </w:rPr>
        <w:t>Атқарушы орган</w:t>
      </w:r>
      <w:r w:rsidR="00217673" w:rsidRPr="00F0630E">
        <w:rPr>
          <w:color w:val="auto"/>
          <w:sz w:val="28"/>
          <w:szCs w:val="28"/>
        </w:rPr>
        <w:t xml:space="preserve">ның басшысы </w:t>
      </w:r>
      <w:r w:rsidRPr="00F0630E">
        <w:rPr>
          <w:color w:val="auto"/>
          <w:sz w:val="28"/>
          <w:szCs w:val="28"/>
        </w:rPr>
        <w:t>Қоғамның атынан шешімдерді қабылдау</w:t>
      </w:r>
      <w:r w:rsidR="00217673" w:rsidRPr="00F0630E">
        <w:rPr>
          <w:color w:val="auto"/>
          <w:sz w:val="28"/>
          <w:szCs w:val="28"/>
        </w:rPr>
        <w:t>ды</w:t>
      </w:r>
      <w:r w:rsidRPr="00F0630E">
        <w:rPr>
          <w:color w:val="auto"/>
          <w:sz w:val="28"/>
          <w:szCs w:val="28"/>
        </w:rPr>
        <w:t xml:space="preserve"> Қоғамның Директорлар кеңесінің құзыретіне жатқызылмаған барлық мәселелер бойынша корпоративтік </w:t>
      </w:r>
      <w:r w:rsidR="0040225C" w:rsidRPr="00F0630E">
        <w:rPr>
          <w:color w:val="auto"/>
          <w:sz w:val="28"/>
          <w:szCs w:val="28"/>
        </w:rPr>
        <w:t>жанжалды</w:t>
      </w:r>
      <w:r w:rsidRPr="00F0630E">
        <w:rPr>
          <w:color w:val="auto"/>
          <w:sz w:val="28"/>
          <w:szCs w:val="28"/>
        </w:rPr>
        <w:t xml:space="preserve"> реттеуді жүзеге асырады, сондай-ақ корпоративтік </w:t>
      </w:r>
      <w:r w:rsidR="0040225C" w:rsidRPr="00F0630E">
        <w:rPr>
          <w:color w:val="auto"/>
          <w:sz w:val="28"/>
          <w:szCs w:val="28"/>
        </w:rPr>
        <w:t>жанжалд</w:t>
      </w:r>
      <w:r w:rsidRPr="00F0630E">
        <w:rPr>
          <w:color w:val="auto"/>
          <w:sz w:val="28"/>
          <w:szCs w:val="28"/>
        </w:rPr>
        <w:t>арды реттеу бойынша жұмыстарды жүргізу тәртібін дербес айқындайды.</w:t>
      </w:r>
    </w:p>
    <w:p w14:paraId="1AF4C8B5" w14:textId="0012F4B5" w:rsidR="00BE2E90" w:rsidRPr="00F0630E" w:rsidRDefault="00BE2E90" w:rsidP="00BC0273">
      <w:pPr>
        <w:pStyle w:val="13"/>
        <w:shd w:val="clear" w:color="auto" w:fill="auto"/>
        <w:ind w:firstLine="760"/>
        <w:jc w:val="both"/>
        <w:rPr>
          <w:color w:val="auto"/>
          <w:sz w:val="28"/>
          <w:szCs w:val="28"/>
        </w:rPr>
      </w:pPr>
      <w:r w:rsidRPr="00F0630E">
        <w:rPr>
          <w:color w:val="auto"/>
          <w:sz w:val="28"/>
          <w:szCs w:val="28"/>
        </w:rPr>
        <w:t xml:space="preserve">Директорлар кеңесі </w:t>
      </w:r>
      <w:r w:rsidR="00217673" w:rsidRPr="00F0630E">
        <w:rPr>
          <w:color w:val="auto"/>
          <w:sz w:val="28"/>
          <w:szCs w:val="28"/>
        </w:rPr>
        <w:t xml:space="preserve">Атқарушы органның </w:t>
      </w:r>
      <w:r w:rsidRPr="00F0630E">
        <w:rPr>
          <w:color w:val="auto"/>
          <w:sz w:val="28"/>
          <w:szCs w:val="28"/>
        </w:rPr>
        <w:t>құзыретіне кіретін жеке</w:t>
      </w:r>
      <w:r w:rsidR="00217673" w:rsidRPr="00F0630E">
        <w:rPr>
          <w:color w:val="auto"/>
          <w:sz w:val="28"/>
          <w:szCs w:val="28"/>
        </w:rPr>
        <w:t>леген</w:t>
      </w:r>
      <w:r w:rsidRPr="00F0630E">
        <w:rPr>
          <w:color w:val="auto"/>
          <w:sz w:val="28"/>
          <w:szCs w:val="28"/>
        </w:rPr>
        <w:t xml:space="preserve"> корпоративтік шиеленістерді</w:t>
      </w:r>
      <w:r w:rsidR="00217673" w:rsidRPr="00F0630E">
        <w:rPr>
          <w:color w:val="auto"/>
          <w:sz w:val="28"/>
          <w:szCs w:val="28"/>
        </w:rPr>
        <w:t xml:space="preserve"> қарайды</w:t>
      </w:r>
      <w:r w:rsidRPr="00F0630E">
        <w:rPr>
          <w:color w:val="auto"/>
          <w:sz w:val="28"/>
          <w:szCs w:val="28"/>
        </w:rPr>
        <w:t>.</w:t>
      </w:r>
    </w:p>
    <w:p w14:paraId="72427175" w14:textId="7A078E10" w:rsidR="00BE1C83" w:rsidRPr="00F0630E" w:rsidRDefault="00BE1C83" w:rsidP="00BC0273">
      <w:pPr>
        <w:pStyle w:val="13"/>
        <w:shd w:val="clear" w:color="auto" w:fill="auto"/>
        <w:ind w:firstLine="760"/>
        <w:jc w:val="both"/>
        <w:rPr>
          <w:color w:val="auto"/>
          <w:sz w:val="28"/>
          <w:szCs w:val="28"/>
        </w:rPr>
      </w:pPr>
    </w:p>
    <w:p w14:paraId="7E927741" w14:textId="77777777" w:rsidR="00217673" w:rsidRPr="00F0630E" w:rsidRDefault="00217673" w:rsidP="00BC0273">
      <w:pPr>
        <w:pStyle w:val="12"/>
        <w:keepNext/>
        <w:keepLines/>
        <w:numPr>
          <w:ilvl w:val="0"/>
          <w:numId w:val="11"/>
        </w:numPr>
        <w:shd w:val="clear" w:color="auto" w:fill="auto"/>
        <w:tabs>
          <w:tab w:val="left" w:pos="529"/>
        </w:tabs>
        <w:spacing w:after="0"/>
        <w:rPr>
          <w:color w:val="auto"/>
          <w:sz w:val="28"/>
          <w:szCs w:val="28"/>
        </w:rPr>
      </w:pPr>
      <w:bookmarkStart w:id="50" w:name="bookmark38"/>
      <w:bookmarkStart w:id="51" w:name="bookmark39"/>
      <w:r w:rsidRPr="00F0630E">
        <w:rPr>
          <w:color w:val="auto"/>
          <w:sz w:val="28"/>
          <w:szCs w:val="28"/>
        </w:rPr>
        <w:t>Мүдделер қақтығысын реттеу</w:t>
      </w:r>
      <w:bookmarkEnd w:id="50"/>
      <w:bookmarkEnd w:id="51"/>
    </w:p>
    <w:p w14:paraId="53F5ED6D" w14:textId="77777777" w:rsidR="00217673" w:rsidRPr="00F0630E" w:rsidRDefault="00217673" w:rsidP="00BC0273">
      <w:pPr>
        <w:pStyle w:val="12"/>
        <w:keepNext/>
        <w:keepLines/>
        <w:shd w:val="clear" w:color="auto" w:fill="auto"/>
        <w:tabs>
          <w:tab w:val="left" w:pos="529"/>
        </w:tabs>
        <w:spacing w:after="0"/>
        <w:jc w:val="left"/>
        <w:rPr>
          <w:color w:val="auto"/>
          <w:sz w:val="28"/>
          <w:szCs w:val="28"/>
        </w:rPr>
      </w:pPr>
    </w:p>
    <w:p w14:paraId="1CA24F55" w14:textId="77777777" w:rsidR="00217673" w:rsidRPr="00F0630E" w:rsidRDefault="00217673" w:rsidP="00BC0273">
      <w:pPr>
        <w:pStyle w:val="13"/>
        <w:numPr>
          <w:ilvl w:val="0"/>
          <w:numId w:val="36"/>
        </w:numPr>
        <w:shd w:val="clear" w:color="auto" w:fill="auto"/>
        <w:tabs>
          <w:tab w:val="left" w:pos="1134"/>
          <w:tab w:val="left" w:pos="1276"/>
        </w:tabs>
        <w:ind w:left="0" w:firstLine="709"/>
        <w:jc w:val="both"/>
        <w:rPr>
          <w:color w:val="auto"/>
          <w:sz w:val="28"/>
          <w:szCs w:val="28"/>
        </w:rPr>
      </w:pPr>
      <w:r w:rsidRPr="00F0630E">
        <w:rPr>
          <w:color w:val="auto"/>
          <w:sz w:val="28"/>
          <w:szCs w:val="28"/>
        </w:rPr>
        <w:t>Мүдделер қақтығысы Қоғам жұмыскерінің жеке мүддесі</w:t>
      </w:r>
      <w:r w:rsidR="00E2346E" w:rsidRPr="00F0630E">
        <w:rPr>
          <w:color w:val="auto"/>
          <w:sz w:val="28"/>
          <w:szCs w:val="28"/>
        </w:rPr>
        <w:t>нің</w:t>
      </w:r>
      <w:r w:rsidRPr="00F0630E">
        <w:rPr>
          <w:color w:val="auto"/>
          <w:sz w:val="28"/>
          <w:szCs w:val="28"/>
        </w:rPr>
        <w:t xml:space="preserve"> лауазымдық міндеттерін мінсіз орындауға ықпал ететін немесе ықпал етуі мүмкін жағдай ретінде айқындалады. </w:t>
      </w:r>
    </w:p>
    <w:p w14:paraId="19CA3677" w14:textId="77777777" w:rsidR="00217673" w:rsidRPr="00F0630E" w:rsidRDefault="00217673" w:rsidP="00BC0273">
      <w:pPr>
        <w:pStyle w:val="a6"/>
        <w:numPr>
          <w:ilvl w:val="0"/>
          <w:numId w:val="36"/>
        </w:numPr>
        <w:tabs>
          <w:tab w:val="left" w:pos="284"/>
        </w:tabs>
        <w:ind w:left="0" w:firstLine="709"/>
        <w:jc w:val="both"/>
        <w:rPr>
          <w:rFonts w:ascii="Times New Roman" w:hAnsi="Times New Roman" w:cs="Times New Roman"/>
          <w:bCs/>
          <w:color w:val="auto"/>
          <w:sz w:val="28"/>
          <w:szCs w:val="28"/>
        </w:rPr>
      </w:pPr>
      <w:r w:rsidRPr="00F0630E">
        <w:rPr>
          <w:rFonts w:ascii="Times New Roman" w:hAnsi="Times New Roman" w:cs="Times New Roman"/>
          <w:bCs/>
          <w:color w:val="auto"/>
          <w:sz w:val="28"/>
          <w:szCs w:val="28"/>
        </w:rPr>
        <w:t>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w:t>
      </w:r>
    </w:p>
    <w:p w14:paraId="7D982AC0" w14:textId="77777777" w:rsidR="00217673" w:rsidRPr="00F0630E" w:rsidRDefault="00217673" w:rsidP="00BC0273">
      <w:pPr>
        <w:pStyle w:val="a6"/>
        <w:tabs>
          <w:tab w:val="left" w:pos="284"/>
        </w:tabs>
        <w:ind w:left="0"/>
        <w:jc w:val="both"/>
        <w:rPr>
          <w:rFonts w:ascii="Times New Roman" w:hAnsi="Times New Roman" w:cs="Times New Roman"/>
          <w:bCs/>
          <w:color w:val="auto"/>
          <w:sz w:val="28"/>
          <w:szCs w:val="28"/>
          <w:highlight w:val="cyan"/>
        </w:rPr>
      </w:pPr>
      <w:r w:rsidRPr="00F0630E">
        <w:rPr>
          <w:rFonts w:ascii="Times New Roman" w:hAnsi="Times New Roman" w:cs="Times New Roman"/>
          <w:bCs/>
          <w:color w:val="auto"/>
          <w:sz w:val="28"/>
          <w:szCs w:val="28"/>
        </w:rPr>
        <w:t xml:space="preserve">      </w:t>
      </w:r>
      <w:r w:rsidR="002F5E16" w:rsidRPr="00F0630E">
        <w:rPr>
          <w:rFonts w:ascii="Times New Roman" w:hAnsi="Times New Roman" w:cs="Times New Roman"/>
          <w:bCs/>
          <w:color w:val="auto"/>
          <w:sz w:val="28"/>
          <w:szCs w:val="28"/>
        </w:rPr>
        <w:t>Қоғам Директорлар кеңесінің өз міндеттерін объективті орындауына кедергі келтіретін мүдделер қақтығысын болдырмау және Қоғамның Директорлар кеңесінің процестеріне саяси араласуды шектеу үшін оларды болдырмау және реттеу тетіктерін енгізеді.</w:t>
      </w:r>
    </w:p>
    <w:p w14:paraId="51ACF871" w14:textId="77777777" w:rsidR="00217673" w:rsidRPr="00F0630E" w:rsidRDefault="00217673" w:rsidP="00BC0273">
      <w:pPr>
        <w:pStyle w:val="a6"/>
        <w:numPr>
          <w:ilvl w:val="0"/>
          <w:numId w:val="36"/>
        </w:numPr>
        <w:tabs>
          <w:tab w:val="left" w:pos="284"/>
        </w:tabs>
        <w:ind w:left="0" w:firstLine="709"/>
        <w:jc w:val="both"/>
        <w:rPr>
          <w:rFonts w:ascii="Times New Roman" w:hAnsi="Times New Roman" w:cs="Times New Roman"/>
          <w:bCs/>
          <w:color w:val="auto"/>
          <w:sz w:val="28"/>
          <w:szCs w:val="28"/>
        </w:rPr>
      </w:pPr>
      <w:r w:rsidRPr="00F0630E">
        <w:rPr>
          <w:rFonts w:ascii="Times New Roman" w:hAnsi="Times New Roman" w:cs="Times New Roman"/>
          <w:bCs/>
          <w:color w:val="auto"/>
          <w:sz w:val="28"/>
          <w:szCs w:val="28"/>
        </w:rPr>
        <w:t>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w:t>
      </w:r>
    </w:p>
    <w:p w14:paraId="73C3E815" w14:textId="77777777" w:rsidR="00217673" w:rsidRPr="00F0630E" w:rsidRDefault="00217673" w:rsidP="00BC0273">
      <w:pPr>
        <w:pStyle w:val="a6"/>
        <w:tabs>
          <w:tab w:val="left" w:pos="284"/>
        </w:tabs>
        <w:ind w:left="1033"/>
        <w:jc w:val="both"/>
        <w:rPr>
          <w:rFonts w:ascii="Times New Roman" w:hAnsi="Times New Roman" w:cs="Times New Roman"/>
          <w:bCs/>
          <w:color w:val="auto"/>
          <w:sz w:val="28"/>
          <w:szCs w:val="28"/>
        </w:rPr>
      </w:pPr>
    </w:p>
    <w:p w14:paraId="3DAB5016" w14:textId="71F9CC3A" w:rsidR="002E42FE" w:rsidRPr="00F0630E" w:rsidRDefault="002E42FE" w:rsidP="00BC0273">
      <w:pPr>
        <w:pStyle w:val="12"/>
        <w:keepNext/>
        <w:keepLines/>
        <w:shd w:val="clear" w:color="auto" w:fill="auto"/>
        <w:spacing w:after="0"/>
        <w:rPr>
          <w:color w:val="auto"/>
          <w:sz w:val="28"/>
          <w:szCs w:val="28"/>
        </w:rPr>
      </w:pPr>
      <w:bookmarkStart w:id="52" w:name="bookmark40"/>
      <w:bookmarkStart w:id="53" w:name="bookmark41"/>
      <w:r w:rsidRPr="00F0630E">
        <w:rPr>
          <w:color w:val="auto"/>
          <w:sz w:val="28"/>
          <w:szCs w:val="28"/>
        </w:rPr>
        <w:t>9-</w:t>
      </w:r>
      <w:r w:rsidR="00D0665A" w:rsidRPr="00F0630E">
        <w:rPr>
          <w:color w:val="auto"/>
          <w:sz w:val="28"/>
          <w:szCs w:val="28"/>
        </w:rPr>
        <w:t>тарау</w:t>
      </w:r>
      <w:r w:rsidRPr="00F0630E">
        <w:rPr>
          <w:color w:val="auto"/>
          <w:sz w:val="28"/>
          <w:szCs w:val="28"/>
        </w:rPr>
        <w:t xml:space="preserve">. Қоғамның қызметі туралы ақпараттың ашықтығы </w:t>
      </w:r>
      <w:bookmarkEnd w:id="52"/>
      <w:bookmarkEnd w:id="53"/>
    </w:p>
    <w:p w14:paraId="702C298A" w14:textId="77777777" w:rsidR="00217673" w:rsidRPr="00F0630E" w:rsidRDefault="00217673" w:rsidP="00BC0273">
      <w:pPr>
        <w:pStyle w:val="13"/>
        <w:shd w:val="clear" w:color="auto" w:fill="auto"/>
        <w:ind w:firstLine="760"/>
        <w:jc w:val="both"/>
        <w:rPr>
          <w:color w:val="auto"/>
          <w:sz w:val="28"/>
          <w:szCs w:val="28"/>
        </w:rPr>
      </w:pPr>
    </w:p>
    <w:p w14:paraId="69429342" w14:textId="77777777" w:rsidR="002E42FE" w:rsidRPr="00F0630E" w:rsidRDefault="002E42FE" w:rsidP="00BC0273">
      <w:pPr>
        <w:pStyle w:val="13"/>
        <w:numPr>
          <w:ilvl w:val="0"/>
          <w:numId w:val="36"/>
        </w:numPr>
        <w:shd w:val="clear" w:color="auto" w:fill="auto"/>
        <w:tabs>
          <w:tab w:val="left" w:pos="993"/>
          <w:tab w:val="left" w:pos="1134"/>
        </w:tabs>
        <w:ind w:left="0" w:firstLine="709"/>
        <w:jc w:val="both"/>
        <w:rPr>
          <w:color w:val="auto"/>
          <w:sz w:val="28"/>
          <w:szCs w:val="28"/>
        </w:rPr>
      </w:pPr>
      <w:r w:rsidRPr="00F0630E">
        <w:rPr>
          <w:color w:val="auto"/>
          <w:sz w:val="28"/>
          <w:szCs w:val="28"/>
        </w:rPr>
        <w:t xml:space="preserve">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w:t>
      </w:r>
      <w:r w:rsidRPr="00F0630E">
        <w:rPr>
          <w:color w:val="auto"/>
          <w:sz w:val="28"/>
          <w:szCs w:val="28"/>
        </w:rPr>
        <w:lastRenderedPageBreak/>
        <w:t>меншік құрылымын және басқаруды қоса алғанда, өз қызметінің барлық маңызды аспектілері туралы ақпаратты уақтылы және сенімді ашады.</w:t>
      </w:r>
    </w:p>
    <w:p w14:paraId="3A183C32" w14:textId="77777777" w:rsidR="002E42FE" w:rsidRPr="00F0630E" w:rsidRDefault="002E42FE" w:rsidP="00BC0273">
      <w:pPr>
        <w:pStyle w:val="13"/>
        <w:numPr>
          <w:ilvl w:val="0"/>
          <w:numId w:val="36"/>
        </w:numPr>
        <w:shd w:val="clear" w:color="auto" w:fill="auto"/>
        <w:tabs>
          <w:tab w:val="left" w:pos="1134"/>
        </w:tabs>
        <w:ind w:left="0" w:firstLine="851"/>
        <w:jc w:val="both"/>
        <w:rPr>
          <w:color w:val="auto"/>
          <w:sz w:val="28"/>
          <w:szCs w:val="28"/>
        </w:rPr>
      </w:pPr>
      <w:r w:rsidRPr="00F0630E">
        <w:rPr>
          <w:color w:val="auto"/>
          <w:sz w:val="28"/>
          <w:szCs w:val="28"/>
        </w:rPr>
        <w:t xml:space="preserve"> Қоғамда ақпаратты ашу жүйелілігін қамтамасыз ету мақсатында ақпарат</w:t>
      </w:r>
      <w:r w:rsidR="005A4880" w:rsidRPr="00F0630E">
        <w:rPr>
          <w:color w:val="auto"/>
          <w:sz w:val="28"/>
          <w:szCs w:val="28"/>
        </w:rPr>
        <w:t>т</w:t>
      </w:r>
      <w:r w:rsidRPr="00F0630E">
        <w:rPr>
          <w:color w:val="auto"/>
          <w:sz w:val="28"/>
          <w:szCs w:val="28"/>
        </w:rPr>
        <w:t>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p>
    <w:p w14:paraId="4ECA0F3F" w14:textId="77777777" w:rsidR="002E42FE" w:rsidRPr="00F0630E" w:rsidRDefault="002E42FE" w:rsidP="00BC0273">
      <w:pPr>
        <w:pStyle w:val="13"/>
        <w:numPr>
          <w:ilvl w:val="0"/>
          <w:numId w:val="36"/>
        </w:numPr>
        <w:shd w:val="clear" w:color="auto" w:fill="auto"/>
        <w:tabs>
          <w:tab w:val="left" w:pos="1134"/>
        </w:tabs>
        <w:ind w:left="0" w:firstLine="851"/>
        <w:jc w:val="both"/>
        <w:rPr>
          <w:color w:val="auto"/>
          <w:sz w:val="28"/>
          <w:szCs w:val="28"/>
        </w:rPr>
      </w:pPr>
      <w:r w:rsidRPr="00F0630E">
        <w:rPr>
          <w:rFonts w:eastAsia="Consolas"/>
          <w:color w:val="auto"/>
          <w:sz w:val="28"/>
          <w:szCs w:val="28"/>
          <w:lang w:eastAsia="ru-RU"/>
        </w:rPr>
        <w:t>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p>
    <w:p w14:paraId="38B7CFDC" w14:textId="2FB3FCEF" w:rsidR="002E42FE" w:rsidRPr="00F0630E" w:rsidRDefault="002E42FE" w:rsidP="00BC0273">
      <w:pPr>
        <w:pStyle w:val="13"/>
        <w:numPr>
          <w:ilvl w:val="0"/>
          <w:numId w:val="36"/>
        </w:numPr>
        <w:shd w:val="clear" w:color="auto" w:fill="auto"/>
        <w:tabs>
          <w:tab w:val="left" w:pos="993"/>
          <w:tab w:val="left" w:pos="1134"/>
        </w:tabs>
        <w:ind w:left="0" w:firstLine="851"/>
        <w:jc w:val="both"/>
        <w:rPr>
          <w:color w:val="auto"/>
          <w:sz w:val="28"/>
          <w:szCs w:val="28"/>
        </w:rPr>
      </w:pPr>
      <w:r w:rsidRPr="00F0630E">
        <w:rPr>
          <w:color w:val="auto"/>
          <w:sz w:val="28"/>
          <w:szCs w:val="28"/>
        </w:rPr>
        <w:t>Интерне</w:t>
      </w:r>
      <w:r w:rsidR="005267F5" w:rsidRPr="00F0630E">
        <w:rPr>
          <w:color w:val="auto"/>
          <w:sz w:val="28"/>
          <w:szCs w:val="28"/>
        </w:rPr>
        <w:t>т</w:t>
      </w:r>
      <w:r w:rsidRPr="00F0630E">
        <w:rPr>
          <w:color w:val="auto"/>
          <w:sz w:val="28"/>
          <w:szCs w:val="28"/>
        </w:rPr>
        <w:t>-ресурс жақсы құрылымдалған, навигацияны пайдалану үшін қолайлы болуға және мүдделі адамдарға Қоғамның қызметін түсіну үшін қажетті ақпаратты қамтуға тиіс. Ақпара</w:t>
      </w:r>
      <w:r w:rsidR="005A4880" w:rsidRPr="00F0630E">
        <w:rPr>
          <w:color w:val="auto"/>
          <w:sz w:val="28"/>
          <w:szCs w:val="28"/>
        </w:rPr>
        <w:t>т</w:t>
      </w:r>
      <w:r w:rsidRPr="00F0630E">
        <w:rPr>
          <w:color w:val="auto"/>
          <w:sz w:val="28"/>
          <w:szCs w:val="28"/>
        </w:rPr>
        <w:t>т</w:t>
      </w:r>
      <w:r w:rsidR="005A4880" w:rsidRPr="00F0630E">
        <w:rPr>
          <w:color w:val="auto"/>
          <w:sz w:val="28"/>
          <w:szCs w:val="28"/>
        </w:rPr>
        <w:t>ы</w:t>
      </w:r>
      <w:r w:rsidRPr="00F0630E">
        <w:rPr>
          <w:color w:val="auto"/>
          <w:sz w:val="28"/>
          <w:szCs w:val="28"/>
        </w:rPr>
        <w:t xml:space="preserve"> интернет-ресурстың жеке тақырыптық бөлімдерінде </w:t>
      </w:r>
      <w:r w:rsidR="005A4880" w:rsidRPr="00F0630E">
        <w:rPr>
          <w:color w:val="auto"/>
          <w:sz w:val="28"/>
          <w:szCs w:val="28"/>
        </w:rPr>
        <w:t>о</w:t>
      </w:r>
      <w:r w:rsidRPr="00F0630E">
        <w:rPr>
          <w:color w:val="auto"/>
          <w:sz w:val="28"/>
          <w:szCs w:val="28"/>
        </w:rPr>
        <w:t>рналас</w:t>
      </w:r>
      <w:r w:rsidR="005A4880" w:rsidRPr="00F0630E">
        <w:rPr>
          <w:color w:val="auto"/>
          <w:sz w:val="28"/>
          <w:szCs w:val="28"/>
        </w:rPr>
        <w:t>тыр</w:t>
      </w:r>
      <w:r w:rsidRPr="00F0630E">
        <w:rPr>
          <w:color w:val="auto"/>
          <w:sz w:val="28"/>
          <w:szCs w:val="28"/>
        </w:rPr>
        <w:t>у ұсынылады.</w:t>
      </w:r>
    </w:p>
    <w:p w14:paraId="7EADFAF1" w14:textId="77777777" w:rsidR="002E42FE" w:rsidRPr="00F0630E" w:rsidRDefault="002E42FE" w:rsidP="00BC0273">
      <w:pPr>
        <w:pStyle w:val="13"/>
        <w:shd w:val="clear" w:color="auto" w:fill="auto"/>
        <w:ind w:firstLine="709"/>
        <w:jc w:val="both"/>
        <w:rPr>
          <w:color w:val="auto"/>
          <w:sz w:val="28"/>
          <w:szCs w:val="28"/>
        </w:rPr>
      </w:pPr>
      <w:r w:rsidRPr="00F0630E">
        <w:rPr>
          <w:color w:val="auto"/>
          <w:sz w:val="28"/>
          <w:szCs w:val="28"/>
        </w:rPr>
        <w:t xml:space="preserve">Интернет-ресурсты өзектілендіру қажеттілігіне қарай жүзеге асырылады. Қоғам интернет-ресурста орналастырылған ақпараттың толықтығы мен өзектілігін, сондай-ақ интернет-ресурстың қазақ, орыс, ағылшын нұсқаларында орналастырылған </w:t>
      </w:r>
      <w:r w:rsidR="005A4880" w:rsidRPr="00F0630E">
        <w:rPr>
          <w:color w:val="auto"/>
          <w:sz w:val="28"/>
          <w:szCs w:val="28"/>
        </w:rPr>
        <w:t xml:space="preserve">сол </w:t>
      </w:r>
      <w:r w:rsidRPr="00F0630E">
        <w:rPr>
          <w:color w:val="auto"/>
          <w:sz w:val="28"/>
          <w:szCs w:val="28"/>
        </w:rPr>
        <w:t>ақпараттың сәйкестігін тұрақты негізде бақылауды жүзеге асырады. Осы мақсатта интернет-ресурстың тиісті бөлімдеріндегі ақпараттың толықтығы мен өзектілігіне жауап беретін жауапты тұлғалар (құрылымдық бөлімшелер) бекітіледі.</w:t>
      </w:r>
    </w:p>
    <w:p w14:paraId="7380EF73" w14:textId="77777777" w:rsidR="002E42FE" w:rsidRPr="00F0630E" w:rsidRDefault="002F5E16" w:rsidP="00BC0273">
      <w:pPr>
        <w:pStyle w:val="13"/>
        <w:numPr>
          <w:ilvl w:val="0"/>
          <w:numId w:val="36"/>
        </w:numPr>
        <w:shd w:val="clear" w:color="auto" w:fill="auto"/>
        <w:tabs>
          <w:tab w:val="left" w:pos="993"/>
        </w:tabs>
        <w:ind w:left="993" w:hanging="426"/>
        <w:jc w:val="both"/>
        <w:rPr>
          <w:color w:val="auto"/>
          <w:sz w:val="28"/>
          <w:szCs w:val="28"/>
        </w:rPr>
      </w:pPr>
      <w:r w:rsidRPr="00F0630E">
        <w:rPr>
          <w:color w:val="auto"/>
          <w:sz w:val="28"/>
          <w:szCs w:val="28"/>
        </w:rPr>
        <w:t xml:space="preserve"> </w:t>
      </w:r>
      <w:r w:rsidR="002E42FE" w:rsidRPr="00F0630E">
        <w:rPr>
          <w:color w:val="auto"/>
          <w:sz w:val="28"/>
          <w:szCs w:val="28"/>
        </w:rPr>
        <w:t>Интернет-ресурс мынадай минималды ақпараттарды құрау</w:t>
      </w:r>
      <w:r w:rsidR="005A4880" w:rsidRPr="00F0630E">
        <w:rPr>
          <w:color w:val="auto"/>
          <w:sz w:val="28"/>
          <w:szCs w:val="28"/>
        </w:rPr>
        <w:t>ы</w:t>
      </w:r>
      <w:r w:rsidR="002E42FE" w:rsidRPr="00F0630E">
        <w:rPr>
          <w:color w:val="auto"/>
          <w:sz w:val="28"/>
          <w:szCs w:val="28"/>
        </w:rPr>
        <w:t xml:space="preserve"> тиіс:</w:t>
      </w:r>
    </w:p>
    <w:p w14:paraId="346F1161" w14:textId="77777777" w:rsidR="002E42FE" w:rsidRPr="00F0630E" w:rsidRDefault="002E42FE" w:rsidP="00BC0273">
      <w:pPr>
        <w:pStyle w:val="13"/>
        <w:numPr>
          <w:ilvl w:val="0"/>
          <w:numId w:val="12"/>
        </w:numPr>
        <w:shd w:val="clear" w:color="auto" w:fill="auto"/>
        <w:tabs>
          <w:tab w:val="left" w:pos="1038"/>
        </w:tabs>
        <w:ind w:firstLine="740"/>
        <w:jc w:val="both"/>
        <w:rPr>
          <w:color w:val="auto"/>
          <w:sz w:val="28"/>
          <w:szCs w:val="28"/>
        </w:rPr>
      </w:pPr>
      <w:r w:rsidRPr="00F0630E">
        <w:rPr>
          <w:color w:val="auto"/>
          <w:sz w:val="28"/>
          <w:szCs w:val="28"/>
        </w:rPr>
        <w:t>миссиясы, негізгі міндеттері, мақсаттары және қызмет түрлері, меншік капиталының мөлшері, активтерінің мөлшері, таза кірісі және персоналының саны туралы ақпаратты қоса алғанда, Қоғам туралы жалпы ақпарат;</w:t>
      </w:r>
    </w:p>
    <w:p w14:paraId="23FA80CB" w14:textId="77777777" w:rsidR="002E42FE" w:rsidRPr="00F0630E" w:rsidRDefault="002E42FE" w:rsidP="00BC0273">
      <w:pPr>
        <w:pStyle w:val="13"/>
        <w:numPr>
          <w:ilvl w:val="0"/>
          <w:numId w:val="12"/>
        </w:numPr>
        <w:shd w:val="clear" w:color="auto" w:fill="auto"/>
        <w:tabs>
          <w:tab w:val="left" w:pos="1028"/>
        </w:tabs>
        <w:ind w:firstLine="740"/>
        <w:jc w:val="both"/>
        <w:rPr>
          <w:color w:val="auto"/>
          <w:sz w:val="28"/>
          <w:szCs w:val="28"/>
        </w:rPr>
      </w:pPr>
      <w:r w:rsidRPr="00F0630E">
        <w:rPr>
          <w:color w:val="auto"/>
          <w:sz w:val="28"/>
          <w:szCs w:val="28"/>
        </w:rPr>
        <w:t>даму стратегиясы және/немесе даму жоспары туралы (кемінде стратегиялық мақсаттар); қызметтің басым бағыттары;</w:t>
      </w:r>
    </w:p>
    <w:p w14:paraId="5C2BBB52" w14:textId="77777777" w:rsidR="002E42FE" w:rsidRPr="00F0630E" w:rsidRDefault="002E42FE" w:rsidP="00BC0273">
      <w:pPr>
        <w:pStyle w:val="13"/>
        <w:numPr>
          <w:ilvl w:val="0"/>
          <w:numId w:val="12"/>
        </w:numPr>
        <w:shd w:val="clear" w:color="auto" w:fill="auto"/>
        <w:tabs>
          <w:tab w:val="left" w:pos="1125"/>
        </w:tabs>
        <w:ind w:firstLine="760"/>
        <w:jc w:val="both"/>
        <w:rPr>
          <w:color w:val="auto"/>
          <w:sz w:val="28"/>
          <w:szCs w:val="28"/>
        </w:rPr>
      </w:pPr>
      <w:r w:rsidRPr="00F0630E">
        <w:rPr>
          <w:color w:val="auto"/>
          <w:sz w:val="28"/>
          <w:szCs w:val="28"/>
        </w:rPr>
        <w:t>Директорлар кеңесінің мүшелері туралы мәліметтер;</w:t>
      </w:r>
    </w:p>
    <w:p w14:paraId="14BE0EE2" w14:textId="77777777" w:rsidR="002E42FE" w:rsidRPr="00F0630E" w:rsidRDefault="002E42FE" w:rsidP="00BC0273">
      <w:pPr>
        <w:pStyle w:val="13"/>
        <w:numPr>
          <w:ilvl w:val="0"/>
          <w:numId w:val="12"/>
        </w:numPr>
        <w:shd w:val="clear" w:color="auto" w:fill="auto"/>
        <w:tabs>
          <w:tab w:val="left" w:pos="1066"/>
        </w:tabs>
        <w:ind w:firstLine="760"/>
        <w:jc w:val="both"/>
        <w:rPr>
          <w:color w:val="auto"/>
          <w:sz w:val="28"/>
          <w:szCs w:val="28"/>
        </w:rPr>
      </w:pPr>
      <w:r w:rsidRPr="00F0630E">
        <w:rPr>
          <w:color w:val="auto"/>
          <w:sz w:val="28"/>
          <w:szCs w:val="28"/>
        </w:rPr>
        <w:t>Атқарушы орган туралы мәліметтер;</w:t>
      </w:r>
    </w:p>
    <w:p w14:paraId="5A4DC2A0" w14:textId="77777777" w:rsidR="002E42FE" w:rsidRPr="00F0630E" w:rsidRDefault="002E42FE" w:rsidP="00BC0273">
      <w:pPr>
        <w:pStyle w:val="13"/>
        <w:numPr>
          <w:ilvl w:val="0"/>
          <w:numId w:val="12"/>
        </w:numPr>
        <w:shd w:val="clear" w:color="auto" w:fill="auto"/>
        <w:tabs>
          <w:tab w:val="left" w:pos="1130"/>
        </w:tabs>
        <w:ind w:firstLine="760"/>
        <w:jc w:val="both"/>
        <w:rPr>
          <w:color w:val="auto"/>
          <w:sz w:val="28"/>
          <w:szCs w:val="28"/>
        </w:rPr>
      </w:pPr>
      <w:r w:rsidRPr="00F0630E">
        <w:rPr>
          <w:color w:val="auto"/>
          <w:sz w:val="28"/>
          <w:szCs w:val="28"/>
        </w:rPr>
        <w:t>қаржылық есентілік туралы,</w:t>
      </w:r>
    </w:p>
    <w:p w14:paraId="74305BBF" w14:textId="77777777" w:rsidR="002E42FE" w:rsidRPr="00F0630E" w:rsidRDefault="002E42FE" w:rsidP="00BC0273">
      <w:pPr>
        <w:pStyle w:val="13"/>
        <w:numPr>
          <w:ilvl w:val="0"/>
          <w:numId w:val="12"/>
        </w:numPr>
        <w:shd w:val="clear" w:color="auto" w:fill="auto"/>
        <w:tabs>
          <w:tab w:val="left" w:pos="1130"/>
        </w:tabs>
        <w:ind w:firstLine="760"/>
        <w:jc w:val="both"/>
        <w:rPr>
          <w:color w:val="auto"/>
          <w:sz w:val="28"/>
          <w:szCs w:val="28"/>
        </w:rPr>
      </w:pPr>
      <w:r w:rsidRPr="00F0630E">
        <w:rPr>
          <w:color w:val="auto"/>
          <w:sz w:val="28"/>
          <w:szCs w:val="28"/>
        </w:rPr>
        <w:t>сыртқы аудитор туралы;</w:t>
      </w:r>
    </w:p>
    <w:p w14:paraId="7E3CB69A" w14:textId="77777777" w:rsidR="002E42FE" w:rsidRPr="00F0630E" w:rsidRDefault="002E42FE" w:rsidP="00BC0273">
      <w:pPr>
        <w:pStyle w:val="13"/>
        <w:numPr>
          <w:ilvl w:val="0"/>
          <w:numId w:val="12"/>
        </w:numPr>
        <w:shd w:val="clear" w:color="auto" w:fill="auto"/>
        <w:tabs>
          <w:tab w:val="left" w:pos="1061"/>
        </w:tabs>
        <w:ind w:firstLine="760"/>
        <w:jc w:val="both"/>
        <w:rPr>
          <w:color w:val="auto"/>
          <w:sz w:val="28"/>
          <w:szCs w:val="28"/>
        </w:rPr>
      </w:pPr>
      <w:r w:rsidRPr="00F0630E">
        <w:rPr>
          <w:color w:val="auto"/>
          <w:sz w:val="28"/>
          <w:szCs w:val="28"/>
        </w:rPr>
        <w:t>сатып алу қағидалары, хабарландыру және сатып ату нәтижелерін қоса алғанда, сатып алу қызметі туралы;</w:t>
      </w:r>
    </w:p>
    <w:p w14:paraId="7A363AD6" w14:textId="77777777" w:rsidR="002E42FE" w:rsidRPr="00F0630E" w:rsidRDefault="002E42FE" w:rsidP="00BC0273">
      <w:pPr>
        <w:pStyle w:val="13"/>
        <w:numPr>
          <w:ilvl w:val="0"/>
          <w:numId w:val="12"/>
        </w:numPr>
        <w:shd w:val="clear" w:color="auto" w:fill="auto"/>
        <w:tabs>
          <w:tab w:val="left" w:pos="1130"/>
        </w:tabs>
        <w:ind w:firstLine="760"/>
        <w:jc w:val="both"/>
        <w:rPr>
          <w:color w:val="auto"/>
          <w:sz w:val="28"/>
          <w:szCs w:val="28"/>
        </w:rPr>
      </w:pPr>
      <w:r w:rsidRPr="00F0630E">
        <w:rPr>
          <w:color w:val="auto"/>
          <w:sz w:val="28"/>
          <w:szCs w:val="28"/>
        </w:rPr>
        <w:t>орнықты даму саласындағы қызмет туралы;</w:t>
      </w:r>
    </w:p>
    <w:p w14:paraId="0D7C1E8E" w14:textId="77777777" w:rsidR="002E42FE" w:rsidRPr="00F0630E" w:rsidRDefault="002E42FE" w:rsidP="00BC0273">
      <w:pPr>
        <w:pStyle w:val="13"/>
        <w:numPr>
          <w:ilvl w:val="0"/>
          <w:numId w:val="12"/>
        </w:numPr>
        <w:shd w:val="clear" w:color="auto" w:fill="auto"/>
        <w:tabs>
          <w:tab w:val="left" w:pos="1066"/>
        </w:tabs>
        <w:ind w:firstLine="760"/>
        <w:jc w:val="both"/>
        <w:rPr>
          <w:color w:val="auto"/>
          <w:sz w:val="28"/>
          <w:szCs w:val="28"/>
        </w:rPr>
      </w:pPr>
      <w:r w:rsidRPr="00F0630E">
        <w:rPr>
          <w:color w:val="auto"/>
          <w:sz w:val="28"/>
          <w:szCs w:val="28"/>
        </w:rPr>
        <w:t>жаңалықтар мен баспасөз релиздері туралы.</w:t>
      </w:r>
    </w:p>
    <w:p w14:paraId="6DACD5F8" w14:textId="77777777" w:rsidR="002E42FE" w:rsidRPr="00F0630E" w:rsidRDefault="00635CD1" w:rsidP="00BC0273">
      <w:pPr>
        <w:pStyle w:val="13"/>
        <w:numPr>
          <w:ilvl w:val="0"/>
          <w:numId w:val="36"/>
        </w:numPr>
        <w:shd w:val="clear" w:color="auto" w:fill="auto"/>
        <w:ind w:left="0" w:firstLine="709"/>
        <w:jc w:val="both"/>
        <w:rPr>
          <w:b/>
          <w:color w:val="auto"/>
          <w:sz w:val="28"/>
          <w:szCs w:val="28"/>
        </w:rPr>
      </w:pPr>
      <w:r w:rsidRPr="00F0630E">
        <w:rPr>
          <w:color w:val="auto"/>
          <w:sz w:val="28"/>
          <w:szCs w:val="28"/>
        </w:rPr>
        <w:t>Қоғам осы Кодекстің ережелеріне және ақпаратты ашу практикасына сәйкес жылдық есеп</w:t>
      </w:r>
      <w:r w:rsidR="005A4880" w:rsidRPr="00F0630E">
        <w:rPr>
          <w:color w:val="auto"/>
          <w:sz w:val="28"/>
          <w:szCs w:val="28"/>
        </w:rPr>
        <w:t>ті</w:t>
      </w:r>
      <w:r w:rsidRPr="00F0630E">
        <w:rPr>
          <w:color w:val="auto"/>
          <w:sz w:val="28"/>
          <w:szCs w:val="28"/>
        </w:rPr>
        <w:t xml:space="preserve"> дайындайды.  Жылдық есепті Директорлар кеңесі бекітеді және бекітілгеннен кейін 5 жұмыс күні ішінде интернет-ресурста орналастырылады.</w:t>
      </w:r>
    </w:p>
    <w:p w14:paraId="1A9987A1" w14:textId="77777777" w:rsidR="002E42FE" w:rsidRPr="00BD7F97" w:rsidRDefault="002E42FE" w:rsidP="002F5E16">
      <w:pPr>
        <w:pStyle w:val="13"/>
        <w:shd w:val="clear" w:color="auto" w:fill="auto"/>
        <w:ind w:firstLine="720"/>
        <w:jc w:val="both"/>
        <w:rPr>
          <w:b/>
          <w:sz w:val="28"/>
          <w:szCs w:val="28"/>
        </w:rPr>
      </w:pPr>
    </w:p>
    <w:p w14:paraId="0EF4DAC5" w14:textId="77777777" w:rsidR="00BE2E90" w:rsidRPr="00BD7F97" w:rsidRDefault="00BE2E90" w:rsidP="002F5E16">
      <w:pPr>
        <w:pStyle w:val="13"/>
        <w:shd w:val="clear" w:color="auto" w:fill="auto"/>
        <w:ind w:firstLine="720"/>
        <w:jc w:val="both"/>
        <w:rPr>
          <w:b/>
          <w:sz w:val="28"/>
          <w:szCs w:val="28"/>
        </w:rPr>
      </w:pPr>
    </w:p>
    <w:sectPr w:rsidR="00BE2E90" w:rsidRPr="00BD7F97" w:rsidSect="004674CC">
      <w:footerReference w:type="default" r:id="rId10"/>
      <w:footerReference w:type="first" r:id="rId11"/>
      <w:pgSz w:w="11900" w:h="16840"/>
      <w:pgMar w:top="1418" w:right="851" w:bottom="1418"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FDCF" w14:textId="77777777" w:rsidR="003F7E1D" w:rsidRDefault="003F7E1D">
      <w:r>
        <w:separator/>
      </w:r>
    </w:p>
  </w:endnote>
  <w:endnote w:type="continuationSeparator" w:id="0">
    <w:p w14:paraId="7550C98A" w14:textId="77777777" w:rsidR="003F7E1D" w:rsidRDefault="003F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2AF4" w14:textId="77777777" w:rsidR="007349B1" w:rsidRDefault="007349B1">
    <w:pPr>
      <w:spacing w:line="1" w:lineRule="exact"/>
    </w:pPr>
    <w:r>
      <w:rPr>
        <w:noProof/>
        <w:lang w:val="ru-RU" w:eastAsia="ru-RU" w:bidi="ar-SA"/>
      </w:rPr>
      <mc:AlternateContent>
        <mc:Choice Requires="wps">
          <w:drawing>
            <wp:anchor distT="0" distB="0" distL="0" distR="0" simplePos="0" relativeHeight="62914690" behindDoc="1" locked="0" layoutInCell="1" allowOverlap="1" wp14:anchorId="26DC8481" wp14:editId="74D4192F">
              <wp:simplePos x="0" y="0"/>
              <wp:positionH relativeFrom="page">
                <wp:posOffset>6757670</wp:posOffset>
              </wp:positionH>
              <wp:positionV relativeFrom="page">
                <wp:posOffset>10065385</wp:posOffset>
              </wp:positionV>
              <wp:extent cx="12192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113030"/>
                      </a:xfrm>
                      <a:prstGeom prst="rect">
                        <a:avLst/>
                      </a:prstGeom>
                      <a:noFill/>
                    </wps:spPr>
                    <wps:txbx>
                      <w:txbxContent>
                        <w:p w14:paraId="07D7157E" w14:textId="77777777" w:rsidR="007349B1" w:rsidRDefault="007349B1">
                          <w:pPr>
                            <w:pStyle w:val="20"/>
                            <w:shd w:val="clear" w:color="auto" w:fill="auto"/>
                            <w:rPr>
                              <w:sz w:val="22"/>
                              <w:szCs w:val="22"/>
                            </w:rPr>
                          </w:pPr>
                          <w:r>
                            <w:fldChar w:fldCharType="begin"/>
                          </w:r>
                          <w:r>
                            <w:instrText xml:space="preserve"> PAGE \* MERGEFORMAT </w:instrText>
                          </w:r>
                          <w:r>
                            <w:fldChar w:fldCharType="separate"/>
                          </w:r>
                          <w:r w:rsidRPr="0069564F">
                            <w:rPr>
                              <w:noProof/>
                              <w:sz w:val="22"/>
                              <w:szCs w:val="22"/>
                            </w:rPr>
                            <w:t>29</w:t>
                          </w:r>
                          <w:r>
                            <w:rPr>
                              <w:sz w:val="22"/>
                              <w:szCs w:val="22"/>
                            </w:rPr>
                            <w:fldChar w:fldCharType="end"/>
                          </w:r>
                        </w:p>
                      </w:txbxContent>
                    </wps:txbx>
                    <wps:bodyPr wrap="none" lIns="0" tIns="0" rIns="0" bIns="0">
                      <a:spAutoFit/>
                    </wps:bodyPr>
                  </wps:wsp>
                </a:graphicData>
              </a:graphic>
            </wp:anchor>
          </w:drawing>
        </mc:Choice>
        <mc:Fallback>
          <w:pict>
            <v:shapetype w14:anchorId="26DC8481" id="_x0000_t202" coordsize="21600,21600" o:spt="202" path="m,l,21600r21600,l21600,xe">
              <v:stroke joinstyle="miter"/>
              <v:path gradientshapeok="t" o:connecttype="rect"/>
            </v:shapetype>
            <v:shape id="Shape 1" o:spid="_x0000_s1026" type="#_x0000_t202" style="position:absolute;margin-left:532.1pt;margin-top:792.55pt;width:9.6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" filled="f" stroked="f">
              <v:textbox style="mso-fit-shape-to-text:t" inset="0,0,0,0">
                <w:txbxContent>
                  <w:p w14:paraId="07D7157E" w14:textId="77777777" w:rsidR="007349B1" w:rsidRDefault="007349B1">
                    <w:pPr>
                      <w:pStyle w:val="20"/>
                      <w:shd w:val="clear" w:color="auto" w:fill="auto"/>
                      <w:rPr>
                        <w:sz w:val="22"/>
                        <w:szCs w:val="22"/>
                      </w:rPr>
                    </w:pPr>
                    <w:r>
                      <w:fldChar w:fldCharType="begin"/>
                    </w:r>
                    <w:r>
                      <w:instrText xml:space="preserve"> PAGE \* MERGEFORMAT </w:instrText>
                    </w:r>
                    <w:r>
                      <w:fldChar w:fldCharType="separate"/>
                    </w:r>
                    <w:r w:rsidRPr="0069564F">
                      <w:rPr>
                        <w:noProof/>
                        <w:sz w:val="22"/>
                        <w:szCs w:val="22"/>
                      </w:rPr>
                      <w:t>29</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8577" w14:textId="77777777" w:rsidR="007349B1" w:rsidRDefault="007349B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883C2" w14:textId="77777777" w:rsidR="003F7E1D" w:rsidRDefault="003F7E1D"/>
  </w:footnote>
  <w:footnote w:type="continuationSeparator" w:id="0">
    <w:p w14:paraId="23263E48" w14:textId="77777777" w:rsidR="003F7E1D" w:rsidRDefault="003F7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54A2"/>
    <w:multiLevelType w:val="hybridMultilevel"/>
    <w:tmpl w:val="E94A7E92"/>
    <w:lvl w:ilvl="0" w:tplc="C36A4448">
      <w:start w:val="5"/>
      <w:numFmt w:val="decimal"/>
      <w:lvlText w:val="%1."/>
      <w:lvlJc w:val="left"/>
      <w:pPr>
        <w:ind w:left="786" w:hanging="360"/>
      </w:pPr>
      <w:rPr>
        <w:rFonts w:hint="default"/>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1" w15:restartNumberingAfterBreak="0">
    <w:nsid w:val="01FD78C3"/>
    <w:multiLevelType w:val="multilevel"/>
    <w:tmpl w:val="64EE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E520B"/>
    <w:multiLevelType w:val="hybridMultilevel"/>
    <w:tmpl w:val="FB94132C"/>
    <w:lvl w:ilvl="0" w:tplc="56E88B3C">
      <w:start w:val="111"/>
      <w:numFmt w:val="decimal"/>
      <w:lvlText w:val="%1."/>
      <w:lvlJc w:val="left"/>
      <w:pPr>
        <w:ind w:left="1033" w:hanging="46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9CD3143"/>
    <w:multiLevelType w:val="hybridMultilevel"/>
    <w:tmpl w:val="4F2CC696"/>
    <w:lvl w:ilvl="0" w:tplc="92FEB632">
      <w:start w:val="104"/>
      <w:numFmt w:val="decimal"/>
      <w:lvlText w:val="%1."/>
      <w:lvlJc w:val="left"/>
      <w:pPr>
        <w:ind w:left="1174" w:hanging="46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AE82830"/>
    <w:multiLevelType w:val="multilevel"/>
    <w:tmpl w:val="023867FE"/>
    <w:lvl w:ilvl="0">
      <w:start w:val="5"/>
      <w:numFmt w:val="decimal"/>
      <w:lvlText w:val="%1-"/>
      <w:lvlJc w:val="left"/>
      <w:pPr>
        <w:ind w:left="465" w:hanging="465"/>
      </w:pPr>
      <w:rPr>
        <w:rFonts w:hint="default"/>
      </w:rPr>
    </w:lvl>
    <w:lvl w:ilvl="1">
      <w:start w:val="9"/>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5" w15:restartNumberingAfterBreak="0">
    <w:nsid w:val="0FE16B72"/>
    <w:multiLevelType w:val="hybridMultilevel"/>
    <w:tmpl w:val="5936E2A6"/>
    <w:lvl w:ilvl="0" w:tplc="C36A4448">
      <w:start w:val="32"/>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6" w15:restartNumberingAfterBreak="0">
    <w:nsid w:val="119F240E"/>
    <w:multiLevelType w:val="multilevel"/>
    <w:tmpl w:val="BB16D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D1798"/>
    <w:multiLevelType w:val="hybridMultilevel"/>
    <w:tmpl w:val="00F29736"/>
    <w:lvl w:ilvl="0" w:tplc="AC64E594">
      <w:start w:val="35"/>
      <w:numFmt w:val="decimal"/>
      <w:lvlText w:val="%1."/>
      <w:lvlJc w:val="left"/>
      <w:pPr>
        <w:ind w:left="1161" w:hanging="375"/>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8" w15:restartNumberingAfterBreak="0">
    <w:nsid w:val="22B81C01"/>
    <w:multiLevelType w:val="hybridMultilevel"/>
    <w:tmpl w:val="655CF10C"/>
    <w:lvl w:ilvl="0" w:tplc="C2048860">
      <w:start w:val="104"/>
      <w:numFmt w:val="decimal"/>
      <w:lvlText w:val="%1."/>
      <w:lvlJc w:val="left"/>
      <w:pPr>
        <w:ind w:left="1174" w:hanging="46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23147419"/>
    <w:multiLevelType w:val="hybridMultilevel"/>
    <w:tmpl w:val="4522A02E"/>
    <w:lvl w:ilvl="0" w:tplc="3D5EC95C">
      <w:start w:val="120"/>
      <w:numFmt w:val="decimal"/>
      <w:lvlText w:val="%1."/>
      <w:lvlJc w:val="left"/>
      <w:pPr>
        <w:ind w:left="925" w:hanging="525"/>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10" w15:restartNumberingAfterBreak="0">
    <w:nsid w:val="26E9706C"/>
    <w:multiLevelType w:val="hybridMultilevel"/>
    <w:tmpl w:val="C3EA9016"/>
    <w:lvl w:ilvl="0" w:tplc="E54EA476">
      <w:start w:val="108"/>
      <w:numFmt w:val="decimal"/>
      <w:lvlText w:val="%1."/>
      <w:lvlJc w:val="left"/>
      <w:pPr>
        <w:ind w:left="925" w:hanging="525"/>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11" w15:restartNumberingAfterBreak="0">
    <w:nsid w:val="2A617857"/>
    <w:multiLevelType w:val="hybridMultilevel"/>
    <w:tmpl w:val="F0B27FBE"/>
    <w:lvl w:ilvl="0" w:tplc="23946762">
      <w:start w:val="124"/>
      <w:numFmt w:val="decimal"/>
      <w:lvlText w:val="%1."/>
      <w:lvlJc w:val="left"/>
      <w:pPr>
        <w:ind w:left="1316" w:hanging="465"/>
      </w:pPr>
      <w:rPr>
        <w:rFonts w:hint="default"/>
        <w:b w:val="0"/>
        <w:bCs/>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BEA5A02"/>
    <w:multiLevelType w:val="hybridMultilevel"/>
    <w:tmpl w:val="103C0F8A"/>
    <w:lvl w:ilvl="0" w:tplc="AED0D2A2">
      <w:start w:val="71"/>
      <w:numFmt w:val="decimal"/>
      <w:lvlText w:val="%1."/>
      <w:lvlJc w:val="left"/>
      <w:pPr>
        <w:ind w:left="1226" w:hanging="375"/>
      </w:pPr>
      <w:rPr>
        <w:rFonts w:hint="default"/>
      </w:rPr>
    </w:lvl>
    <w:lvl w:ilvl="1" w:tplc="20000019">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338D7416"/>
    <w:multiLevelType w:val="hybridMultilevel"/>
    <w:tmpl w:val="17AC791E"/>
    <w:lvl w:ilvl="0" w:tplc="304ADD58">
      <w:start w:val="123"/>
      <w:numFmt w:val="decimal"/>
      <w:lvlText w:val="%1."/>
      <w:lvlJc w:val="left"/>
      <w:pPr>
        <w:ind w:left="891" w:hanging="46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162ACB"/>
    <w:multiLevelType w:val="multilevel"/>
    <w:tmpl w:val="DB201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D01254"/>
    <w:multiLevelType w:val="multilevel"/>
    <w:tmpl w:val="B644D3CE"/>
    <w:lvl w:ilvl="0">
      <w:start w:val="5"/>
      <w:numFmt w:val="decimal"/>
      <w:lvlText w:val="%1."/>
      <w:lvlJc w:val="left"/>
      <w:pPr>
        <w:ind w:left="600" w:hanging="600"/>
      </w:pPr>
      <w:rPr>
        <w:rFonts w:hint="default"/>
      </w:rPr>
    </w:lvl>
    <w:lvl w:ilvl="1">
      <w:start w:val="1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16" w15:restartNumberingAfterBreak="0">
    <w:nsid w:val="3E3368C8"/>
    <w:multiLevelType w:val="multilevel"/>
    <w:tmpl w:val="1BFAC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6347B6"/>
    <w:multiLevelType w:val="hybridMultilevel"/>
    <w:tmpl w:val="CD0A9BE2"/>
    <w:lvl w:ilvl="0" w:tplc="E668BA76">
      <w:start w:val="70"/>
      <w:numFmt w:val="decimal"/>
      <w:lvlText w:val="%1."/>
      <w:lvlJc w:val="left"/>
      <w:pPr>
        <w:ind w:left="1120" w:hanging="360"/>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18" w15:restartNumberingAfterBreak="0">
    <w:nsid w:val="466010B0"/>
    <w:multiLevelType w:val="hybridMultilevel"/>
    <w:tmpl w:val="D87CBF06"/>
    <w:lvl w:ilvl="0" w:tplc="D17651B4">
      <w:start w:val="107"/>
      <w:numFmt w:val="decimal"/>
      <w:lvlText w:val="%1."/>
      <w:lvlJc w:val="left"/>
      <w:pPr>
        <w:ind w:left="1234" w:hanging="525"/>
      </w:pPr>
      <w:rPr>
        <w:rFonts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4BE269C6"/>
    <w:multiLevelType w:val="hybridMultilevel"/>
    <w:tmpl w:val="8648EB74"/>
    <w:lvl w:ilvl="0" w:tplc="7A0CC0EC">
      <w:start w:val="119"/>
      <w:numFmt w:val="decimal"/>
      <w:lvlText w:val="%1."/>
      <w:lvlJc w:val="left"/>
      <w:pPr>
        <w:ind w:left="891" w:hanging="465"/>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C132B3C"/>
    <w:multiLevelType w:val="multilevel"/>
    <w:tmpl w:val="9D401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7B6F37"/>
    <w:multiLevelType w:val="hybridMultilevel"/>
    <w:tmpl w:val="011273F4"/>
    <w:lvl w:ilvl="0" w:tplc="E3304F0C">
      <w:start w:val="37"/>
      <w:numFmt w:val="decimal"/>
      <w:lvlText w:val="%1."/>
      <w:lvlJc w:val="left"/>
      <w:pPr>
        <w:ind w:left="943" w:hanging="375"/>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2" w15:restartNumberingAfterBreak="0">
    <w:nsid w:val="568D39C8"/>
    <w:multiLevelType w:val="multilevel"/>
    <w:tmpl w:val="C39A7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757E30"/>
    <w:multiLevelType w:val="multilevel"/>
    <w:tmpl w:val="72A6C596"/>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2E1806"/>
    <w:multiLevelType w:val="multilevel"/>
    <w:tmpl w:val="9E0CD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5E228D"/>
    <w:multiLevelType w:val="hybridMultilevel"/>
    <w:tmpl w:val="4B5C606A"/>
    <w:lvl w:ilvl="0" w:tplc="59CA210C">
      <w:start w:val="105"/>
      <w:numFmt w:val="decimal"/>
      <w:lvlText w:val="%1."/>
      <w:lvlJc w:val="left"/>
      <w:pPr>
        <w:ind w:left="1234" w:hanging="52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5C090F18"/>
    <w:multiLevelType w:val="multilevel"/>
    <w:tmpl w:val="9AB2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10056F"/>
    <w:multiLevelType w:val="hybridMultilevel"/>
    <w:tmpl w:val="FC5E297C"/>
    <w:lvl w:ilvl="0" w:tplc="2000000F">
      <w:start w:val="4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D196347"/>
    <w:multiLevelType w:val="multilevel"/>
    <w:tmpl w:val="B0008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61121A"/>
    <w:multiLevelType w:val="multilevel"/>
    <w:tmpl w:val="2D686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4C6320"/>
    <w:multiLevelType w:val="hybridMultilevel"/>
    <w:tmpl w:val="C1E628DE"/>
    <w:lvl w:ilvl="0" w:tplc="C36A4448">
      <w:start w:val="34"/>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1" w15:restartNumberingAfterBreak="0">
    <w:nsid w:val="6A591FF6"/>
    <w:multiLevelType w:val="hybridMultilevel"/>
    <w:tmpl w:val="1B1EB0C6"/>
    <w:lvl w:ilvl="0" w:tplc="EEAA72A2">
      <w:start w:val="125"/>
      <w:numFmt w:val="decimal"/>
      <w:lvlText w:val="%1."/>
      <w:lvlJc w:val="left"/>
      <w:pPr>
        <w:ind w:left="1376" w:hanging="52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2" w15:restartNumberingAfterBreak="0">
    <w:nsid w:val="732B0DC6"/>
    <w:multiLevelType w:val="multilevel"/>
    <w:tmpl w:val="2FD0B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EE518C"/>
    <w:multiLevelType w:val="hybridMultilevel"/>
    <w:tmpl w:val="5502837C"/>
    <w:lvl w:ilvl="0" w:tplc="A0DA73A0">
      <w:start w:val="47"/>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7DD3842"/>
    <w:multiLevelType w:val="hybridMultilevel"/>
    <w:tmpl w:val="707A5B06"/>
    <w:lvl w:ilvl="0" w:tplc="2B780C62">
      <w:start w:val="112"/>
      <w:numFmt w:val="decimal"/>
      <w:lvlText w:val="%1."/>
      <w:lvlJc w:val="left"/>
      <w:pPr>
        <w:ind w:left="925" w:hanging="525"/>
      </w:pPr>
      <w:rPr>
        <w:rFonts w:hint="default"/>
      </w:rPr>
    </w:lvl>
    <w:lvl w:ilvl="1" w:tplc="20000019" w:tentative="1">
      <w:start w:val="1"/>
      <w:numFmt w:val="lowerLetter"/>
      <w:lvlText w:val="%2."/>
      <w:lvlJc w:val="left"/>
      <w:pPr>
        <w:ind w:left="1480" w:hanging="360"/>
      </w:pPr>
    </w:lvl>
    <w:lvl w:ilvl="2" w:tplc="2000001B" w:tentative="1">
      <w:start w:val="1"/>
      <w:numFmt w:val="lowerRoman"/>
      <w:lvlText w:val="%3."/>
      <w:lvlJc w:val="right"/>
      <w:pPr>
        <w:ind w:left="2200" w:hanging="180"/>
      </w:pPr>
    </w:lvl>
    <w:lvl w:ilvl="3" w:tplc="2000000F" w:tentative="1">
      <w:start w:val="1"/>
      <w:numFmt w:val="decimal"/>
      <w:lvlText w:val="%4."/>
      <w:lvlJc w:val="left"/>
      <w:pPr>
        <w:ind w:left="2920" w:hanging="360"/>
      </w:pPr>
    </w:lvl>
    <w:lvl w:ilvl="4" w:tplc="20000019" w:tentative="1">
      <w:start w:val="1"/>
      <w:numFmt w:val="lowerLetter"/>
      <w:lvlText w:val="%5."/>
      <w:lvlJc w:val="left"/>
      <w:pPr>
        <w:ind w:left="3640" w:hanging="360"/>
      </w:pPr>
    </w:lvl>
    <w:lvl w:ilvl="5" w:tplc="2000001B" w:tentative="1">
      <w:start w:val="1"/>
      <w:numFmt w:val="lowerRoman"/>
      <w:lvlText w:val="%6."/>
      <w:lvlJc w:val="right"/>
      <w:pPr>
        <w:ind w:left="4360" w:hanging="180"/>
      </w:pPr>
    </w:lvl>
    <w:lvl w:ilvl="6" w:tplc="2000000F" w:tentative="1">
      <w:start w:val="1"/>
      <w:numFmt w:val="decimal"/>
      <w:lvlText w:val="%7."/>
      <w:lvlJc w:val="left"/>
      <w:pPr>
        <w:ind w:left="5080" w:hanging="360"/>
      </w:pPr>
    </w:lvl>
    <w:lvl w:ilvl="7" w:tplc="20000019" w:tentative="1">
      <w:start w:val="1"/>
      <w:numFmt w:val="lowerLetter"/>
      <w:lvlText w:val="%8."/>
      <w:lvlJc w:val="left"/>
      <w:pPr>
        <w:ind w:left="5800" w:hanging="360"/>
      </w:pPr>
    </w:lvl>
    <w:lvl w:ilvl="8" w:tplc="2000001B" w:tentative="1">
      <w:start w:val="1"/>
      <w:numFmt w:val="lowerRoman"/>
      <w:lvlText w:val="%9."/>
      <w:lvlJc w:val="right"/>
      <w:pPr>
        <w:ind w:left="6520" w:hanging="180"/>
      </w:pPr>
    </w:lvl>
  </w:abstractNum>
  <w:abstractNum w:abstractNumId="35" w15:restartNumberingAfterBreak="0">
    <w:nsid w:val="7A9621BB"/>
    <w:multiLevelType w:val="multilevel"/>
    <w:tmpl w:val="7402143E"/>
    <w:lvl w:ilvl="0">
      <w:start w:val="2"/>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6"/>
  </w:num>
  <w:num w:numId="3">
    <w:abstractNumId w:val="28"/>
  </w:num>
  <w:num w:numId="4">
    <w:abstractNumId w:val="16"/>
  </w:num>
  <w:num w:numId="5">
    <w:abstractNumId w:val="32"/>
  </w:num>
  <w:num w:numId="6">
    <w:abstractNumId w:val="20"/>
  </w:num>
  <w:num w:numId="7">
    <w:abstractNumId w:val="29"/>
  </w:num>
  <w:num w:numId="8">
    <w:abstractNumId w:val="1"/>
  </w:num>
  <w:num w:numId="9">
    <w:abstractNumId w:val="14"/>
  </w:num>
  <w:num w:numId="10">
    <w:abstractNumId w:val="6"/>
  </w:num>
  <w:num w:numId="11">
    <w:abstractNumId w:val="35"/>
  </w:num>
  <w:num w:numId="12">
    <w:abstractNumId w:val="22"/>
  </w:num>
  <w:num w:numId="13">
    <w:abstractNumId w:val="0"/>
  </w:num>
  <w:num w:numId="14">
    <w:abstractNumId w:val="5"/>
  </w:num>
  <w:num w:numId="15">
    <w:abstractNumId w:val="30"/>
  </w:num>
  <w:num w:numId="16">
    <w:abstractNumId w:val="21"/>
  </w:num>
  <w:num w:numId="17">
    <w:abstractNumId w:val="27"/>
  </w:num>
  <w:num w:numId="18">
    <w:abstractNumId w:val="23"/>
  </w:num>
  <w:num w:numId="19">
    <w:abstractNumId w:val="17"/>
  </w:num>
  <w:num w:numId="20">
    <w:abstractNumId w:val="8"/>
  </w:num>
  <w:num w:numId="21">
    <w:abstractNumId w:val="3"/>
  </w:num>
  <w:num w:numId="22">
    <w:abstractNumId w:val="18"/>
  </w:num>
  <w:num w:numId="23">
    <w:abstractNumId w:val="2"/>
  </w:num>
  <w:num w:numId="24">
    <w:abstractNumId w:val="13"/>
  </w:num>
  <w:num w:numId="25">
    <w:abstractNumId w:val="19"/>
  </w:num>
  <w:num w:numId="26">
    <w:abstractNumId w:val="11"/>
  </w:num>
  <w:num w:numId="27">
    <w:abstractNumId w:val="7"/>
  </w:num>
  <w:num w:numId="28">
    <w:abstractNumId w:val="33"/>
  </w:num>
  <w:num w:numId="29">
    <w:abstractNumId w:val="12"/>
  </w:num>
  <w:num w:numId="30">
    <w:abstractNumId w:val="4"/>
  </w:num>
  <w:num w:numId="31">
    <w:abstractNumId w:val="15"/>
  </w:num>
  <w:num w:numId="32">
    <w:abstractNumId w:val="25"/>
  </w:num>
  <w:num w:numId="33">
    <w:abstractNumId w:val="10"/>
  </w:num>
  <w:num w:numId="34">
    <w:abstractNumId w:val="34"/>
  </w:num>
  <w:num w:numId="35">
    <w:abstractNumId w:val="9"/>
  </w:num>
  <w:num w:numId="3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C0"/>
    <w:rsid w:val="000008E5"/>
    <w:rsid w:val="00005179"/>
    <w:rsid w:val="0000545B"/>
    <w:rsid w:val="00013703"/>
    <w:rsid w:val="000200E0"/>
    <w:rsid w:val="00025DFC"/>
    <w:rsid w:val="000328A8"/>
    <w:rsid w:val="00036D10"/>
    <w:rsid w:val="000614DB"/>
    <w:rsid w:val="00062FAA"/>
    <w:rsid w:val="00067AF6"/>
    <w:rsid w:val="00071AEA"/>
    <w:rsid w:val="00077467"/>
    <w:rsid w:val="00085E14"/>
    <w:rsid w:val="0008644F"/>
    <w:rsid w:val="00090A89"/>
    <w:rsid w:val="000933A0"/>
    <w:rsid w:val="00094959"/>
    <w:rsid w:val="000C1CDC"/>
    <w:rsid w:val="000C304E"/>
    <w:rsid w:val="000D40C7"/>
    <w:rsid w:val="000D6784"/>
    <w:rsid w:val="000D6BC2"/>
    <w:rsid w:val="000D7C1D"/>
    <w:rsid w:val="000E2F7A"/>
    <w:rsid w:val="000E3C99"/>
    <w:rsid w:val="000F029F"/>
    <w:rsid w:val="00102DCD"/>
    <w:rsid w:val="001034FC"/>
    <w:rsid w:val="00107C41"/>
    <w:rsid w:val="00117294"/>
    <w:rsid w:val="001240B8"/>
    <w:rsid w:val="0013413F"/>
    <w:rsid w:val="00146429"/>
    <w:rsid w:val="00146AD5"/>
    <w:rsid w:val="00155756"/>
    <w:rsid w:val="00162126"/>
    <w:rsid w:val="001724EC"/>
    <w:rsid w:val="00183FE5"/>
    <w:rsid w:val="00191B4B"/>
    <w:rsid w:val="0019245B"/>
    <w:rsid w:val="001C34F9"/>
    <w:rsid w:val="001C358E"/>
    <w:rsid w:val="001F0097"/>
    <w:rsid w:val="001F6D29"/>
    <w:rsid w:val="002068CE"/>
    <w:rsid w:val="00207991"/>
    <w:rsid w:val="00214019"/>
    <w:rsid w:val="00217673"/>
    <w:rsid w:val="0022238D"/>
    <w:rsid w:val="00224DD5"/>
    <w:rsid w:val="002514DF"/>
    <w:rsid w:val="0026049B"/>
    <w:rsid w:val="002719AF"/>
    <w:rsid w:val="00271FCE"/>
    <w:rsid w:val="00273293"/>
    <w:rsid w:val="00274966"/>
    <w:rsid w:val="00286B64"/>
    <w:rsid w:val="00294405"/>
    <w:rsid w:val="0029740E"/>
    <w:rsid w:val="002A10FF"/>
    <w:rsid w:val="002A5C0D"/>
    <w:rsid w:val="002A5D4F"/>
    <w:rsid w:val="002B158B"/>
    <w:rsid w:val="002B2288"/>
    <w:rsid w:val="002B2D9B"/>
    <w:rsid w:val="002D049B"/>
    <w:rsid w:val="002E42FE"/>
    <w:rsid w:val="002F0426"/>
    <w:rsid w:val="002F11E1"/>
    <w:rsid w:val="002F3606"/>
    <w:rsid w:val="002F5E16"/>
    <w:rsid w:val="0030146D"/>
    <w:rsid w:val="003043A3"/>
    <w:rsid w:val="003046A7"/>
    <w:rsid w:val="00313C5E"/>
    <w:rsid w:val="00322D66"/>
    <w:rsid w:val="00323F98"/>
    <w:rsid w:val="00325C74"/>
    <w:rsid w:val="00347DB7"/>
    <w:rsid w:val="00357381"/>
    <w:rsid w:val="00371709"/>
    <w:rsid w:val="00374A20"/>
    <w:rsid w:val="0038411B"/>
    <w:rsid w:val="00391AD2"/>
    <w:rsid w:val="003A632B"/>
    <w:rsid w:val="003A6FF2"/>
    <w:rsid w:val="003B494C"/>
    <w:rsid w:val="003C4B80"/>
    <w:rsid w:val="003C66D4"/>
    <w:rsid w:val="003D2F50"/>
    <w:rsid w:val="003E16AC"/>
    <w:rsid w:val="003E4C94"/>
    <w:rsid w:val="003E7C4B"/>
    <w:rsid w:val="003F54D0"/>
    <w:rsid w:val="003F7E1D"/>
    <w:rsid w:val="0040225C"/>
    <w:rsid w:val="0041082C"/>
    <w:rsid w:val="00417798"/>
    <w:rsid w:val="00417FA6"/>
    <w:rsid w:val="004274C8"/>
    <w:rsid w:val="00437C8D"/>
    <w:rsid w:val="00443390"/>
    <w:rsid w:val="00443ED2"/>
    <w:rsid w:val="004531BD"/>
    <w:rsid w:val="004569F2"/>
    <w:rsid w:val="004576FC"/>
    <w:rsid w:val="004674CC"/>
    <w:rsid w:val="004731D5"/>
    <w:rsid w:val="0047504C"/>
    <w:rsid w:val="00475A01"/>
    <w:rsid w:val="004801F2"/>
    <w:rsid w:val="004869FF"/>
    <w:rsid w:val="0049016D"/>
    <w:rsid w:val="0049195A"/>
    <w:rsid w:val="00491EFC"/>
    <w:rsid w:val="0049674B"/>
    <w:rsid w:val="004968E3"/>
    <w:rsid w:val="004B1ADB"/>
    <w:rsid w:val="004C532E"/>
    <w:rsid w:val="004C648D"/>
    <w:rsid w:val="004C76A8"/>
    <w:rsid w:val="004D34AC"/>
    <w:rsid w:val="004E2804"/>
    <w:rsid w:val="004F549F"/>
    <w:rsid w:val="00505DDB"/>
    <w:rsid w:val="00510F53"/>
    <w:rsid w:val="0051308F"/>
    <w:rsid w:val="00515861"/>
    <w:rsid w:val="00521B5E"/>
    <w:rsid w:val="005267F5"/>
    <w:rsid w:val="00535FC0"/>
    <w:rsid w:val="00541BE1"/>
    <w:rsid w:val="00551E06"/>
    <w:rsid w:val="00553E69"/>
    <w:rsid w:val="00556EC6"/>
    <w:rsid w:val="005602F5"/>
    <w:rsid w:val="00585C85"/>
    <w:rsid w:val="00592643"/>
    <w:rsid w:val="005A0639"/>
    <w:rsid w:val="005A1A61"/>
    <w:rsid w:val="005A34AE"/>
    <w:rsid w:val="005A4880"/>
    <w:rsid w:val="005A5C95"/>
    <w:rsid w:val="005B6FAC"/>
    <w:rsid w:val="005C0706"/>
    <w:rsid w:val="005C7CC4"/>
    <w:rsid w:val="005D595D"/>
    <w:rsid w:val="005D73C4"/>
    <w:rsid w:val="005E0106"/>
    <w:rsid w:val="005E386D"/>
    <w:rsid w:val="005E6C88"/>
    <w:rsid w:val="005F6846"/>
    <w:rsid w:val="006008F6"/>
    <w:rsid w:val="00616293"/>
    <w:rsid w:val="00621204"/>
    <w:rsid w:val="00622E3D"/>
    <w:rsid w:val="00635CD1"/>
    <w:rsid w:val="00635E62"/>
    <w:rsid w:val="00644024"/>
    <w:rsid w:val="006449AE"/>
    <w:rsid w:val="00645568"/>
    <w:rsid w:val="00650174"/>
    <w:rsid w:val="0065129A"/>
    <w:rsid w:val="006521EC"/>
    <w:rsid w:val="006542BB"/>
    <w:rsid w:val="00656886"/>
    <w:rsid w:val="00657C72"/>
    <w:rsid w:val="00662B20"/>
    <w:rsid w:val="00664030"/>
    <w:rsid w:val="006655A4"/>
    <w:rsid w:val="00673A9D"/>
    <w:rsid w:val="00682FF2"/>
    <w:rsid w:val="00684469"/>
    <w:rsid w:val="006953AC"/>
    <w:rsid w:val="0069564F"/>
    <w:rsid w:val="00696060"/>
    <w:rsid w:val="006A1003"/>
    <w:rsid w:val="006A1BDF"/>
    <w:rsid w:val="006A6843"/>
    <w:rsid w:val="006A7ED3"/>
    <w:rsid w:val="006B3CC2"/>
    <w:rsid w:val="006C1488"/>
    <w:rsid w:val="006C376F"/>
    <w:rsid w:val="006C70EC"/>
    <w:rsid w:val="006D045B"/>
    <w:rsid w:val="006D0791"/>
    <w:rsid w:val="006D1EC8"/>
    <w:rsid w:val="006D664A"/>
    <w:rsid w:val="006D6E90"/>
    <w:rsid w:val="006E55DB"/>
    <w:rsid w:val="006F7371"/>
    <w:rsid w:val="00722F6F"/>
    <w:rsid w:val="00724FC1"/>
    <w:rsid w:val="00730DDA"/>
    <w:rsid w:val="007349B1"/>
    <w:rsid w:val="00737D12"/>
    <w:rsid w:val="00741675"/>
    <w:rsid w:val="00750EB0"/>
    <w:rsid w:val="00751E55"/>
    <w:rsid w:val="0075387F"/>
    <w:rsid w:val="007706DA"/>
    <w:rsid w:val="0077079E"/>
    <w:rsid w:val="0077198B"/>
    <w:rsid w:val="00771F41"/>
    <w:rsid w:val="00772369"/>
    <w:rsid w:val="007742AE"/>
    <w:rsid w:val="00775DFD"/>
    <w:rsid w:val="00783834"/>
    <w:rsid w:val="007904C1"/>
    <w:rsid w:val="0079178C"/>
    <w:rsid w:val="007B7580"/>
    <w:rsid w:val="007C0C57"/>
    <w:rsid w:val="007C7256"/>
    <w:rsid w:val="007D3049"/>
    <w:rsid w:val="007D4017"/>
    <w:rsid w:val="007D57F4"/>
    <w:rsid w:val="007E0256"/>
    <w:rsid w:val="007E0BED"/>
    <w:rsid w:val="007E3A97"/>
    <w:rsid w:val="007E63A3"/>
    <w:rsid w:val="007F28C6"/>
    <w:rsid w:val="007F5856"/>
    <w:rsid w:val="008107B5"/>
    <w:rsid w:val="00830587"/>
    <w:rsid w:val="008343D1"/>
    <w:rsid w:val="00834BCA"/>
    <w:rsid w:val="00837C55"/>
    <w:rsid w:val="0085120F"/>
    <w:rsid w:val="00854D8C"/>
    <w:rsid w:val="0086227B"/>
    <w:rsid w:val="00864AA9"/>
    <w:rsid w:val="00887A56"/>
    <w:rsid w:val="0089138F"/>
    <w:rsid w:val="0089360B"/>
    <w:rsid w:val="00895F08"/>
    <w:rsid w:val="00897AAC"/>
    <w:rsid w:val="008B1A4A"/>
    <w:rsid w:val="008B3256"/>
    <w:rsid w:val="008C6BEB"/>
    <w:rsid w:val="008C70E3"/>
    <w:rsid w:val="008D1DB9"/>
    <w:rsid w:val="008D311E"/>
    <w:rsid w:val="008E5651"/>
    <w:rsid w:val="008E68B7"/>
    <w:rsid w:val="008F08F4"/>
    <w:rsid w:val="008F4EDC"/>
    <w:rsid w:val="0090093A"/>
    <w:rsid w:val="009051C7"/>
    <w:rsid w:val="00911BD8"/>
    <w:rsid w:val="009142AE"/>
    <w:rsid w:val="00915CBA"/>
    <w:rsid w:val="00916DA0"/>
    <w:rsid w:val="00923157"/>
    <w:rsid w:val="00930EA9"/>
    <w:rsid w:val="00931569"/>
    <w:rsid w:val="00933E85"/>
    <w:rsid w:val="0094563E"/>
    <w:rsid w:val="00945A97"/>
    <w:rsid w:val="00953FDC"/>
    <w:rsid w:val="00957C71"/>
    <w:rsid w:val="00971B3A"/>
    <w:rsid w:val="00974145"/>
    <w:rsid w:val="009760E7"/>
    <w:rsid w:val="00982401"/>
    <w:rsid w:val="00984423"/>
    <w:rsid w:val="00990558"/>
    <w:rsid w:val="0099556C"/>
    <w:rsid w:val="00996D1E"/>
    <w:rsid w:val="009A648D"/>
    <w:rsid w:val="009B2206"/>
    <w:rsid w:val="009B75E9"/>
    <w:rsid w:val="009D044F"/>
    <w:rsid w:val="009D05D6"/>
    <w:rsid w:val="009D3A29"/>
    <w:rsid w:val="009D474C"/>
    <w:rsid w:val="009E6843"/>
    <w:rsid w:val="009F48A4"/>
    <w:rsid w:val="009F7ADA"/>
    <w:rsid w:val="00A06EAB"/>
    <w:rsid w:val="00A07CB0"/>
    <w:rsid w:val="00A124AD"/>
    <w:rsid w:val="00A13295"/>
    <w:rsid w:val="00A1519C"/>
    <w:rsid w:val="00A17FDF"/>
    <w:rsid w:val="00A2045C"/>
    <w:rsid w:val="00A21872"/>
    <w:rsid w:val="00A21A3E"/>
    <w:rsid w:val="00A260F2"/>
    <w:rsid w:val="00A27658"/>
    <w:rsid w:val="00A30DD6"/>
    <w:rsid w:val="00A30E76"/>
    <w:rsid w:val="00A317FD"/>
    <w:rsid w:val="00A4020A"/>
    <w:rsid w:val="00A42E21"/>
    <w:rsid w:val="00A471BB"/>
    <w:rsid w:val="00A6563D"/>
    <w:rsid w:val="00A711EC"/>
    <w:rsid w:val="00A762E1"/>
    <w:rsid w:val="00A816D8"/>
    <w:rsid w:val="00A83C13"/>
    <w:rsid w:val="00A937A6"/>
    <w:rsid w:val="00A93801"/>
    <w:rsid w:val="00A96AAF"/>
    <w:rsid w:val="00AA0894"/>
    <w:rsid w:val="00AA251E"/>
    <w:rsid w:val="00AA28DA"/>
    <w:rsid w:val="00AB5819"/>
    <w:rsid w:val="00AC1BF8"/>
    <w:rsid w:val="00AC3F7D"/>
    <w:rsid w:val="00AC496F"/>
    <w:rsid w:val="00AE17EB"/>
    <w:rsid w:val="00AE1CC7"/>
    <w:rsid w:val="00AF072D"/>
    <w:rsid w:val="00AF7CEA"/>
    <w:rsid w:val="00B16A95"/>
    <w:rsid w:val="00B16D38"/>
    <w:rsid w:val="00B25462"/>
    <w:rsid w:val="00B44816"/>
    <w:rsid w:val="00B56081"/>
    <w:rsid w:val="00B573F7"/>
    <w:rsid w:val="00B6444C"/>
    <w:rsid w:val="00B6546E"/>
    <w:rsid w:val="00B70A03"/>
    <w:rsid w:val="00B919B0"/>
    <w:rsid w:val="00BA0703"/>
    <w:rsid w:val="00BA145A"/>
    <w:rsid w:val="00BA16BF"/>
    <w:rsid w:val="00BA2A9B"/>
    <w:rsid w:val="00BB4CA3"/>
    <w:rsid w:val="00BB65DB"/>
    <w:rsid w:val="00BB78F6"/>
    <w:rsid w:val="00BC0273"/>
    <w:rsid w:val="00BC02E5"/>
    <w:rsid w:val="00BD2352"/>
    <w:rsid w:val="00BD7F97"/>
    <w:rsid w:val="00BE027D"/>
    <w:rsid w:val="00BE1C83"/>
    <w:rsid w:val="00BE25C3"/>
    <w:rsid w:val="00BE2E90"/>
    <w:rsid w:val="00BF0980"/>
    <w:rsid w:val="00BF2327"/>
    <w:rsid w:val="00C02B78"/>
    <w:rsid w:val="00C133CF"/>
    <w:rsid w:val="00C15991"/>
    <w:rsid w:val="00C21C3E"/>
    <w:rsid w:val="00C2235F"/>
    <w:rsid w:val="00C2512C"/>
    <w:rsid w:val="00C25445"/>
    <w:rsid w:val="00C258ED"/>
    <w:rsid w:val="00C3385C"/>
    <w:rsid w:val="00C612DC"/>
    <w:rsid w:val="00C66A0D"/>
    <w:rsid w:val="00C71738"/>
    <w:rsid w:val="00C8574F"/>
    <w:rsid w:val="00C902C2"/>
    <w:rsid w:val="00C924C4"/>
    <w:rsid w:val="00CA03E1"/>
    <w:rsid w:val="00CA6002"/>
    <w:rsid w:val="00CB4511"/>
    <w:rsid w:val="00CB4EDD"/>
    <w:rsid w:val="00CC6772"/>
    <w:rsid w:val="00CD05A0"/>
    <w:rsid w:val="00CD6B5F"/>
    <w:rsid w:val="00CE6680"/>
    <w:rsid w:val="00CF53BE"/>
    <w:rsid w:val="00D02F0F"/>
    <w:rsid w:val="00D0665A"/>
    <w:rsid w:val="00D1557F"/>
    <w:rsid w:val="00D21627"/>
    <w:rsid w:val="00D235AA"/>
    <w:rsid w:val="00D256EA"/>
    <w:rsid w:val="00D25C48"/>
    <w:rsid w:val="00D27E40"/>
    <w:rsid w:val="00D337B5"/>
    <w:rsid w:val="00D3489F"/>
    <w:rsid w:val="00D34994"/>
    <w:rsid w:val="00D36B3D"/>
    <w:rsid w:val="00D37C40"/>
    <w:rsid w:val="00D41F66"/>
    <w:rsid w:val="00D43436"/>
    <w:rsid w:val="00D44352"/>
    <w:rsid w:val="00D62176"/>
    <w:rsid w:val="00D662AD"/>
    <w:rsid w:val="00D66443"/>
    <w:rsid w:val="00D75167"/>
    <w:rsid w:val="00D77477"/>
    <w:rsid w:val="00D775A0"/>
    <w:rsid w:val="00D77BA9"/>
    <w:rsid w:val="00D859AB"/>
    <w:rsid w:val="00D96531"/>
    <w:rsid w:val="00DA0461"/>
    <w:rsid w:val="00DA6676"/>
    <w:rsid w:val="00DB5F8E"/>
    <w:rsid w:val="00DC38A4"/>
    <w:rsid w:val="00DD3603"/>
    <w:rsid w:val="00DE2D33"/>
    <w:rsid w:val="00DE7049"/>
    <w:rsid w:val="00DF60D6"/>
    <w:rsid w:val="00E0542C"/>
    <w:rsid w:val="00E05DBE"/>
    <w:rsid w:val="00E150B7"/>
    <w:rsid w:val="00E17B4C"/>
    <w:rsid w:val="00E2346E"/>
    <w:rsid w:val="00E24747"/>
    <w:rsid w:val="00E24D86"/>
    <w:rsid w:val="00E2506D"/>
    <w:rsid w:val="00E263BE"/>
    <w:rsid w:val="00E336B4"/>
    <w:rsid w:val="00E451E7"/>
    <w:rsid w:val="00E459CF"/>
    <w:rsid w:val="00E50DDA"/>
    <w:rsid w:val="00E50F9B"/>
    <w:rsid w:val="00E51AFA"/>
    <w:rsid w:val="00E623F0"/>
    <w:rsid w:val="00E83633"/>
    <w:rsid w:val="00E83D7F"/>
    <w:rsid w:val="00E85CDA"/>
    <w:rsid w:val="00E93B9E"/>
    <w:rsid w:val="00E96040"/>
    <w:rsid w:val="00E96491"/>
    <w:rsid w:val="00EA047D"/>
    <w:rsid w:val="00EA1F06"/>
    <w:rsid w:val="00EA5117"/>
    <w:rsid w:val="00EB13A3"/>
    <w:rsid w:val="00EB2A9E"/>
    <w:rsid w:val="00EB5D3A"/>
    <w:rsid w:val="00EB5FD9"/>
    <w:rsid w:val="00EB6007"/>
    <w:rsid w:val="00EC5163"/>
    <w:rsid w:val="00EC6CD5"/>
    <w:rsid w:val="00ED2B7D"/>
    <w:rsid w:val="00EE10A1"/>
    <w:rsid w:val="00EE6160"/>
    <w:rsid w:val="00EF4C74"/>
    <w:rsid w:val="00EF6482"/>
    <w:rsid w:val="00EF6FCE"/>
    <w:rsid w:val="00F02996"/>
    <w:rsid w:val="00F03D88"/>
    <w:rsid w:val="00F0630E"/>
    <w:rsid w:val="00F10371"/>
    <w:rsid w:val="00F158C9"/>
    <w:rsid w:val="00F22B61"/>
    <w:rsid w:val="00F24725"/>
    <w:rsid w:val="00F25F58"/>
    <w:rsid w:val="00F32F99"/>
    <w:rsid w:val="00F34D7E"/>
    <w:rsid w:val="00F4648B"/>
    <w:rsid w:val="00F477FC"/>
    <w:rsid w:val="00F56397"/>
    <w:rsid w:val="00F625DC"/>
    <w:rsid w:val="00F718A1"/>
    <w:rsid w:val="00F7603A"/>
    <w:rsid w:val="00F856C9"/>
    <w:rsid w:val="00F87104"/>
    <w:rsid w:val="00F8789B"/>
    <w:rsid w:val="00F9458D"/>
    <w:rsid w:val="00F96F7E"/>
    <w:rsid w:val="00FB0DFB"/>
    <w:rsid w:val="00FB492F"/>
    <w:rsid w:val="00FC753F"/>
    <w:rsid w:val="00FD138C"/>
    <w:rsid w:val="00FD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564BB"/>
  <w15:docId w15:val="{11A5A5C2-F203-4881-ACA0-E6818D0C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kk-KZ" w:eastAsia="kk-KZ" w:bidi="kk-K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EC8"/>
    <w:rPr>
      <w:color w:val="000000"/>
    </w:rPr>
  </w:style>
  <w:style w:type="paragraph" w:styleId="1">
    <w:name w:val="heading 1"/>
    <w:basedOn w:val="a"/>
    <w:next w:val="a"/>
    <w:link w:val="10"/>
    <w:uiPriority w:val="9"/>
    <w:qFormat/>
    <w:rsid w:val="002514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2">
    <w:name w:val="Заголовок №1"/>
    <w:basedOn w:val="a"/>
    <w:link w:val="11"/>
    <w:pPr>
      <w:shd w:val="clear" w:color="auto" w:fill="FFFFFF"/>
      <w:spacing w:after="300"/>
      <w:jc w:val="center"/>
      <w:outlineLvl w:val="0"/>
    </w:pPr>
    <w:rPr>
      <w:rFonts w:ascii="Times New Roman" w:eastAsia="Times New Roman" w:hAnsi="Times New Roman" w:cs="Times New Roman"/>
      <w:b/>
      <w:bCs/>
      <w:sz w:val="26"/>
      <w:szCs w:val="26"/>
    </w:rPr>
  </w:style>
  <w:style w:type="paragraph" w:customStyle="1" w:styleId="13">
    <w:name w:val="Основной текст1"/>
    <w:basedOn w:val="a"/>
    <w:link w:val="a3"/>
    <w:pPr>
      <w:shd w:val="clear" w:color="auto" w:fill="FFFFFF"/>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D1557F"/>
    <w:rPr>
      <w:rFonts w:ascii="Segoe UI" w:hAnsi="Segoe UI" w:cs="Segoe UI"/>
      <w:sz w:val="18"/>
      <w:szCs w:val="18"/>
    </w:rPr>
  </w:style>
  <w:style w:type="character" w:customStyle="1" w:styleId="a5">
    <w:name w:val="Текст выноски Знак"/>
    <w:basedOn w:val="a0"/>
    <w:link w:val="a4"/>
    <w:uiPriority w:val="99"/>
    <w:semiHidden/>
    <w:rsid w:val="00D1557F"/>
    <w:rPr>
      <w:rFonts w:ascii="Segoe UI" w:hAnsi="Segoe UI" w:cs="Segoe UI"/>
      <w:color w:val="000000"/>
      <w:sz w:val="18"/>
      <w:szCs w:val="18"/>
    </w:rPr>
  </w:style>
  <w:style w:type="paragraph" w:styleId="a6">
    <w:name w:val="List Paragraph"/>
    <w:basedOn w:val="a"/>
    <w:uiPriority w:val="34"/>
    <w:qFormat/>
    <w:rsid w:val="000328A8"/>
    <w:pPr>
      <w:ind w:left="720"/>
      <w:contextualSpacing/>
    </w:pPr>
  </w:style>
  <w:style w:type="character" w:customStyle="1" w:styleId="10">
    <w:name w:val="Заголовок 1 Знак"/>
    <w:basedOn w:val="a0"/>
    <w:link w:val="1"/>
    <w:uiPriority w:val="9"/>
    <w:rsid w:val="002514DF"/>
    <w:rPr>
      <w:rFonts w:asciiTheme="majorHAnsi" w:eastAsiaTheme="majorEastAsia" w:hAnsiTheme="majorHAnsi" w:cstheme="majorBidi"/>
      <w:color w:val="2F5496" w:themeColor="accent1" w:themeShade="BF"/>
      <w:sz w:val="32"/>
      <w:szCs w:val="32"/>
    </w:rPr>
  </w:style>
  <w:style w:type="paragraph" w:styleId="a7">
    <w:name w:val="Normal (Web)"/>
    <w:basedOn w:val="a"/>
    <w:uiPriority w:val="99"/>
    <w:semiHidden/>
    <w:unhideWhenUsed/>
    <w:rsid w:val="00FB492F"/>
    <w:pPr>
      <w:widowControl/>
      <w:spacing w:before="100" w:beforeAutospacing="1" w:after="100" w:afterAutospacing="1"/>
    </w:pPr>
    <w:rPr>
      <w:rFonts w:ascii="Times New Roman" w:eastAsia="Times New Roman" w:hAnsi="Times New Roman" w:cs="Times New Roman"/>
      <w:color w:val="auto"/>
      <w:lang w:bidi="ar-SA"/>
    </w:rPr>
  </w:style>
  <w:style w:type="character" w:styleId="a8">
    <w:name w:val="Hyperlink"/>
    <w:basedOn w:val="a0"/>
    <w:uiPriority w:val="99"/>
    <w:semiHidden/>
    <w:unhideWhenUsed/>
    <w:rsid w:val="004D34AC"/>
    <w:rPr>
      <w:color w:val="0000FF"/>
      <w:u w:val="single"/>
    </w:rPr>
  </w:style>
  <w:style w:type="paragraph" w:styleId="a9">
    <w:name w:val="header"/>
    <w:basedOn w:val="a"/>
    <w:link w:val="aa"/>
    <w:uiPriority w:val="99"/>
    <w:unhideWhenUsed/>
    <w:rsid w:val="005267F5"/>
    <w:pPr>
      <w:tabs>
        <w:tab w:val="center" w:pos="4677"/>
        <w:tab w:val="right" w:pos="9355"/>
      </w:tabs>
    </w:pPr>
  </w:style>
  <w:style w:type="character" w:customStyle="1" w:styleId="aa">
    <w:name w:val="Верхний колонтитул Знак"/>
    <w:basedOn w:val="a0"/>
    <w:link w:val="a9"/>
    <w:uiPriority w:val="99"/>
    <w:rsid w:val="005267F5"/>
    <w:rPr>
      <w:color w:val="000000"/>
    </w:rPr>
  </w:style>
  <w:style w:type="paragraph" w:styleId="ab">
    <w:name w:val="footer"/>
    <w:basedOn w:val="a"/>
    <w:link w:val="ac"/>
    <w:uiPriority w:val="99"/>
    <w:unhideWhenUsed/>
    <w:rsid w:val="005267F5"/>
    <w:pPr>
      <w:tabs>
        <w:tab w:val="center" w:pos="4677"/>
        <w:tab w:val="right" w:pos="9355"/>
      </w:tabs>
    </w:pPr>
  </w:style>
  <w:style w:type="character" w:customStyle="1" w:styleId="ac">
    <w:name w:val="Нижний колонтитул Знак"/>
    <w:basedOn w:val="a0"/>
    <w:link w:val="ab"/>
    <w:uiPriority w:val="99"/>
    <w:rsid w:val="005267F5"/>
    <w:rPr>
      <w:color w:val="000000"/>
    </w:rPr>
  </w:style>
  <w:style w:type="paragraph" w:customStyle="1" w:styleId="docdata">
    <w:name w:val="docdata"/>
    <w:aliases w:val="docy,v5,4186,bqiaagaaeyqcaaagiaiaaapbdwaabc8paaaaaaaaaaaaaaaaaaaaaaaaaaaaaaaaaaaaaaaaaaaaaaaaaaaaaaaaaaaaaaaaaaaaaaaaaaaaaaaaaaaaaaaaaaaaaaaaaaaaaaaaaaaaaaaaaaaaaaaaaaaaaaaaaaaaaaaaaaaaaaaaaaaaaaaaaaaaaaaaaaaaaaaaaaaaaaaaaaaaaaaaaaaaaaaaaaaaaaaa"/>
    <w:basedOn w:val="a"/>
    <w:rsid w:val="00F856C9"/>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332">
      <w:bodyDiv w:val="1"/>
      <w:marLeft w:val="0"/>
      <w:marRight w:val="0"/>
      <w:marTop w:val="0"/>
      <w:marBottom w:val="0"/>
      <w:divBdr>
        <w:top w:val="none" w:sz="0" w:space="0" w:color="auto"/>
        <w:left w:val="none" w:sz="0" w:space="0" w:color="auto"/>
        <w:bottom w:val="none" w:sz="0" w:space="0" w:color="auto"/>
        <w:right w:val="none" w:sz="0" w:space="0" w:color="auto"/>
      </w:divBdr>
    </w:div>
    <w:div w:id="214514783">
      <w:bodyDiv w:val="1"/>
      <w:marLeft w:val="0"/>
      <w:marRight w:val="0"/>
      <w:marTop w:val="0"/>
      <w:marBottom w:val="0"/>
      <w:divBdr>
        <w:top w:val="none" w:sz="0" w:space="0" w:color="auto"/>
        <w:left w:val="none" w:sz="0" w:space="0" w:color="auto"/>
        <w:bottom w:val="none" w:sz="0" w:space="0" w:color="auto"/>
        <w:right w:val="none" w:sz="0" w:space="0" w:color="auto"/>
      </w:divBdr>
    </w:div>
    <w:div w:id="315650199">
      <w:bodyDiv w:val="1"/>
      <w:marLeft w:val="0"/>
      <w:marRight w:val="0"/>
      <w:marTop w:val="0"/>
      <w:marBottom w:val="0"/>
      <w:divBdr>
        <w:top w:val="none" w:sz="0" w:space="0" w:color="auto"/>
        <w:left w:val="none" w:sz="0" w:space="0" w:color="auto"/>
        <w:bottom w:val="none" w:sz="0" w:space="0" w:color="auto"/>
        <w:right w:val="none" w:sz="0" w:space="0" w:color="auto"/>
      </w:divBdr>
    </w:div>
    <w:div w:id="753474297">
      <w:bodyDiv w:val="1"/>
      <w:marLeft w:val="0"/>
      <w:marRight w:val="0"/>
      <w:marTop w:val="0"/>
      <w:marBottom w:val="0"/>
      <w:divBdr>
        <w:top w:val="none" w:sz="0" w:space="0" w:color="auto"/>
        <w:left w:val="none" w:sz="0" w:space="0" w:color="auto"/>
        <w:bottom w:val="none" w:sz="0" w:space="0" w:color="auto"/>
        <w:right w:val="none" w:sz="0" w:space="0" w:color="auto"/>
      </w:divBdr>
    </w:div>
    <w:div w:id="1023745187">
      <w:bodyDiv w:val="1"/>
      <w:marLeft w:val="0"/>
      <w:marRight w:val="0"/>
      <w:marTop w:val="0"/>
      <w:marBottom w:val="0"/>
      <w:divBdr>
        <w:top w:val="none" w:sz="0" w:space="0" w:color="auto"/>
        <w:left w:val="none" w:sz="0" w:space="0" w:color="auto"/>
        <w:bottom w:val="none" w:sz="0" w:space="0" w:color="auto"/>
        <w:right w:val="none" w:sz="0" w:space="0" w:color="auto"/>
      </w:divBdr>
    </w:div>
    <w:div w:id="1035274939">
      <w:bodyDiv w:val="1"/>
      <w:marLeft w:val="0"/>
      <w:marRight w:val="0"/>
      <w:marTop w:val="0"/>
      <w:marBottom w:val="0"/>
      <w:divBdr>
        <w:top w:val="none" w:sz="0" w:space="0" w:color="auto"/>
        <w:left w:val="none" w:sz="0" w:space="0" w:color="auto"/>
        <w:bottom w:val="none" w:sz="0" w:space="0" w:color="auto"/>
        <w:right w:val="none" w:sz="0" w:space="0" w:color="auto"/>
      </w:divBdr>
    </w:div>
    <w:div w:id="1069310414">
      <w:bodyDiv w:val="1"/>
      <w:marLeft w:val="0"/>
      <w:marRight w:val="0"/>
      <w:marTop w:val="0"/>
      <w:marBottom w:val="0"/>
      <w:divBdr>
        <w:top w:val="none" w:sz="0" w:space="0" w:color="auto"/>
        <w:left w:val="none" w:sz="0" w:space="0" w:color="auto"/>
        <w:bottom w:val="none" w:sz="0" w:space="0" w:color="auto"/>
        <w:right w:val="none" w:sz="0" w:space="0" w:color="auto"/>
      </w:divBdr>
    </w:div>
    <w:div w:id="1135760914">
      <w:bodyDiv w:val="1"/>
      <w:marLeft w:val="0"/>
      <w:marRight w:val="0"/>
      <w:marTop w:val="0"/>
      <w:marBottom w:val="0"/>
      <w:divBdr>
        <w:top w:val="none" w:sz="0" w:space="0" w:color="auto"/>
        <w:left w:val="none" w:sz="0" w:space="0" w:color="auto"/>
        <w:bottom w:val="none" w:sz="0" w:space="0" w:color="auto"/>
        <w:right w:val="none" w:sz="0" w:space="0" w:color="auto"/>
      </w:divBdr>
    </w:div>
    <w:div w:id="1145968814">
      <w:bodyDiv w:val="1"/>
      <w:marLeft w:val="0"/>
      <w:marRight w:val="0"/>
      <w:marTop w:val="0"/>
      <w:marBottom w:val="0"/>
      <w:divBdr>
        <w:top w:val="none" w:sz="0" w:space="0" w:color="auto"/>
        <w:left w:val="none" w:sz="0" w:space="0" w:color="auto"/>
        <w:bottom w:val="none" w:sz="0" w:space="0" w:color="auto"/>
        <w:right w:val="none" w:sz="0" w:space="0" w:color="auto"/>
      </w:divBdr>
    </w:div>
    <w:div w:id="1246723773">
      <w:bodyDiv w:val="1"/>
      <w:marLeft w:val="0"/>
      <w:marRight w:val="0"/>
      <w:marTop w:val="0"/>
      <w:marBottom w:val="0"/>
      <w:divBdr>
        <w:top w:val="none" w:sz="0" w:space="0" w:color="auto"/>
        <w:left w:val="none" w:sz="0" w:space="0" w:color="auto"/>
        <w:bottom w:val="none" w:sz="0" w:space="0" w:color="auto"/>
        <w:right w:val="none" w:sz="0" w:space="0" w:color="auto"/>
      </w:divBdr>
    </w:div>
    <w:div w:id="1463232444">
      <w:bodyDiv w:val="1"/>
      <w:marLeft w:val="0"/>
      <w:marRight w:val="0"/>
      <w:marTop w:val="0"/>
      <w:marBottom w:val="0"/>
      <w:divBdr>
        <w:top w:val="none" w:sz="0" w:space="0" w:color="auto"/>
        <w:left w:val="none" w:sz="0" w:space="0" w:color="auto"/>
        <w:bottom w:val="none" w:sz="0" w:space="0" w:color="auto"/>
        <w:right w:val="none" w:sz="0" w:space="0" w:color="auto"/>
      </w:divBdr>
    </w:div>
    <w:div w:id="1499419407">
      <w:bodyDiv w:val="1"/>
      <w:marLeft w:val="0"/>
      <w:marRight w:val="0"/>
      <w:marTop w:val="0"/>
      <w:marBottom w:val="0"/>
      <w:divBdr>
        <w:top w:val="none" w:sz="0" w:space="0" w:color="auto"/>
        <w:left w:val="none" w:sz="0" w:space="0" w:color="auto"/>
        <w:bottom w:val="none" w:sz="0" w:space="0" w:color="auto"/>
        <w:right w:val="none" w:sz="0" w:space="0" w:color="auto"/>
      </w:divBdr>
    </w:div>
    <w:div w:id="1628244978">
      <w:bodyDiv w:val="1"/>
      <w:marLeft w:val="0"/>
      <w:marRight w:val="0"/>
      <w:marTop w:val="0"/>
      <w:marBottom w:val="0"/>
      <w:divBdr>
        <w:top w:val="none" w:sz="0" w:space="0" w:color="auto"/>
        <w:left w:val="none" w:sz="0" w:space="0" w:color="auto"/>
        <w:bottom w:val="none" w:sz="0" w:space="0" w:color="auto"/>
        <w:right w:val="none" w:sz="0" w:space="0" w:color="auto"/>
      </w:divBdr>
    </w:div>
    <w:div w:id="1756852545">
      <w:bodyDiv w:val="1"/>
      <w:marLeft w:val="0"/>
      <w:marRight w:val="0"/>
      <w:marTop w:val="0"/>
      <w:marBottom w:val="0"/>
      <w:divBdr>
        <w:top w:val="none" w:sz="0" w:space="0" w:color="auto"/>
        <w:left w:val="none" w:sz="0" w:space="0" w:color="auto"/>
        <w:bottom w:val="none" w:sz="0" w:space="0" w:color="auto"/>
        <w:right w:val="none" w:sz="0" w:space="0" w:color="auto"/>
      </w:divBdr>
    </w:div>
    <w:div w:id="1840003000">
      <w:bodyDiv w:val="1"/>
      <w:marLeft w:val="0"/>
      <w:marRight w:val="0"/>
      <w:marTop w:val="0"/>
      <w:marBottom w:val="0"/>
      <w:divBdr>
        <w:top w:val="none" w:sz="0" w:space="0" w:color="auto"/>
        <w:left w:val="none" w:sz="0" w:space="0" w:color="auto"/>
        <w:bottom w:val="none" w:sz="0" w:space="0" w:color="auto"/>
        <w:right w:val="none" w:sz="0" w:space="0" w:color="auto"/>
      </w:divBdr>
    </w:div>
    <w:div w:id="2047562194">
      <w:bodyDiv w:val="1"/>
      <w:marLeft w:val="0"/>
      <w:marRight w:val="0"/>
      <w:marTop w:val="0"/>
      <w:marBottom w:val="0"/>
      <w:divBdr>
        <w:top w:val="none" w:sz="0" w:space="0" w:color="auto"/>
        <w:left w:val="none" w:sz="0" w:space="0" w:color="auto"/>
        <w:bottom w:val="none" w:sz="0" w:space="0" w:color="auto"/>
        <w:right w:val="none" w:sz="0" w:space="0" w:color="auto"/>
      </w:divBdr>
    </w:div>
    <w:div w:id="210417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8000177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ilet.zan.kz/kaz/docs/Z03000041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E50D-D6B1-4897-99CA-F68A4A19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14247</Words>
  <Characters>81214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Шегай Ольга Викторовна</dc:creator>
  <cp:lastModifiedBy>Шегай Ольга Викторовна</cp:lastModifiedBy>
  <cp:revision>2</cp:revision>
  <dcterms:created xsi:type="dcterms:W3CDTF">2024-12-03T12:17:00Z</dcterms:created>
  <dcterms:modified xsi:type="dcterms:W3CDTF">2024-12-03T12:17:00Z</dcterms:modified>
</cp:coreProperties>
</file>